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81" w:rsidRDefault="00997E81" w:rsidP="00997E81">
      <w:pPr>
        <w:spacing w:before="69"/>
        <w:ind w:left="339" w:right="738"/>
        <w:jc w:val="center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29pt">
            <v:imagedata r:id="rId8" o:title="005"/>
          </v:shape>
        </w:pict>
      </w:r>
    </w:p>
    <w:p w:rsidR="00D01EF2" w:rsidRDefault="004A22B1" w:rsidP="00997E81">
      <w:pPr>
        <w:spacing w:before="69"/>
        <w:ind w:right="73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 w:rsidR="00DD60EB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D01EF2" w:rsidRDefault="00D01EF2">
      <w:pPr>
        <w:pStyle w:val="a3"/>
        <w:rPr>
          <w:b/>
          <w:sz w:val="20"/>
        </w:rPr>
      </w:pPr>
    </w:p>
    <w:p w:rsidR="00D01EF2" w:rsidRDefault="00D01EF2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0"/>
      </w:tblGrid>
      <w:tr w:rsidR="00AC45CF">
        <w:trPr>
          <w:trHeight w:val="508"/>
        </w:trPr>
        <w:tc>
          <w:tcPr>
            <w:tcW w:w="7470" w:type="dxa"/>
          </w:tcPr>
          <w:p w:rsidR="00AC45CF" w:rsidRDefault="00AC45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раздела</w:t>
            </w:r>
          </w:p>
        </w:tc>
      </w:tr>
      <w:tr w:rsidR="00AC45CF">
        <w:trPr>
          <w:trHeight w:val="508"/>
        </w:trPr>
        <w:tc>
          <w:tcPr>
            <w:tcW w:w="7470" w:type="dxa"/>
          </w:tcPr>
          <w:p w:rsidR="00AC45CF" w:rsidRDefault="00AC45C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Паспорт программы</w:t>
            </w:r>
          </w:p>
        </w:tc>
      </w:tr>
      <w:tr w:rsidR="00AC45CF">
        <w:trPr>
          <w:trHeight w:val="505"/>
        </w:trPr>
        <w:tc>
          <w:tcPr>
            <w:tcW w:w="7470" w:type="dxa"/>
          </w:tcPr>
          <w:p w:rsidR="00AC45CF" w:rsidRDefault="00AC45C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 и задачи программы</w:t>
            </w:r>
          </w:p>
        </w:tc>
      </w:tr>
      <w:tr w:rsidR="00AC45CF">
        <w:trPr>
          <w:trHeight w:val="508"/>
        </w:trPr>
        <w:tc>
          <w:tcPr>
            <w:tcW w:w="7470" w:type="dxa"/>
          </w:tcPr>
          <w:p w:rsidR="00AC45CF" w:rsidRDefault="00AC45C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Целевые индикаторы и показатели программы</w:t>
            </w:r>
          </w:p>
        </w:tc>
      </w:tr>
      <w:tr w:rsidR="00AC45CF">
        <w:trPr>
          <w:trHeight w:val="505"/>
        </w:trPr>
        <w:tc>
          <w:tcPr>
            <w:tcW w:w="7470" w:type="dxa"/>
          </w:tcPr>
          <w:p w:rsidR="00AC45CF" w:rsidRDefault="00AC45C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Сроки и этапы реализации программы</w:t>
            </w:r>
          </w:p>
        </w:tc>
      </w:tr>
      <w:tr w:rsidR="00AC45CF">
        <w:trPr>
          <w:trHeight w:val="508"/>
        </w:trPr>
        <w:tc>
          <w:tcPr>
            <w:tcW w:w="7470" w:type="dxa"/>
          </w:tcPr>
          <w:p w:rsidR="00AC45CF" w:rsidRDefault="00AC45C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Основные мероприятия программы</w:t>
            </w:r>
          </w:p>
        </w:tc>
      </w:tr>
      <w:tr w:rsidR="00AC45CF">
        <w:trPr>
          <w:trHeight w:val="508"/>
        </w:trPr>
        <w:tc>
          <w:tcPr>
            <w:tcW w:w="7470" w:type="dxa"/>
          </w:tcPr>
          <w:p w:rsidR="00AC45CF" w:rsidRDefault="00AC45C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</w:p>
        </w:tc>
      </w:tr>
      <w:tr w:rsidR="00AC45CF">
        <w:trPr>
          <w:trHeight w:val="505"/>
        </w:trPr>
        <w:tc>
          <w:tcPr>
            <w:tcW w:w="7470" w:type="dxa"/>
          </w:tcPr>
          <w:p w:rsidR="00AC45CF" w:rsidRDefault="00AC45C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Исполнители и порядок управления программой</w:t>
            </w:r>
          </w:p>
        </w:tc>
      </w:tr>
      <w:tr w:rsidR="00AC45CF">
        <w:trPr>
          <w:trHeight w:val="505"/>
        </w:trPr>
        <w:tc>
          <w:tcPr>
            <w:tcW w:w="7470" w:type="dxa"/>
          </w:tcPr>
          <w:p w:rsidR="00AC45CF" w:rsidRPr="004645A8" w:rsidRDefault="00997E81" w:rsidP="003606D3">
            <w:pPr>
              <w:widowControl/>
              <w:autoSpaceDE/>
              <w:autoSpaceDN/>
              <w:spacing w:line="259" w:lineRule="auto"/>
              <w:ind w:left="34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Ме</w:t>
            </w:r>
            <w:r w:rsidR="00AC45CF" w:rsidRPr="004645A8">
              <w:rPr>
                <w:color w:val="000000"/>
                <w:sz w:val="28"/>
                <w:lang w:val="en-US"/>
              </w:rPr>
              <w:t>ханизм</w:t>
            </w:r>
            <w:r>
              <w:rPr>
                <w:color w:val="000000"/>
                <w:sz w:val="28"/>
              </w:rPr>
              <w:t xml:space="preserve"> </w:t>
            </w:r>
            <w:r w:rsidR="00A82745">
              <w:rPr>
                <w:color w:val="000000"/>
                <w:sz w:val="28"/>
              </w:rPr>
              <w:t xml:space="preserve"> </w:t>
            </w:r>
            <w:r w:rsidR="00AC45CF" w:rsidRPr="004645A8">
              <w:rPr>
                <w:color w:val="000000"/>
                <w:sz w:val="28"/>
                <w:lang w:val="en-US"/>
              </w:rPr>
              <w:t>реализации</w:t>
            </w:r>
            <w:r w:rsidR="00A82745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 w:rsidR="00AC45CF" w:rsidRPr="004645A8">
              <w:rPr>
                <w:color w:val="000000"/>
                <w:sz w:val="28"/>
                <w:lang w:val="en-US"/>
              </w:rPr>
              <w:t>программы</w:t>
            </w:r>
          </w:p>
        </w:tc>
      </w:tr>
      <w:tr w:rsidR="00AC45CF">
        <w:trPr>
          <w:trHeight w:val="505"/>
        </w:trPr>
        <w:tc>
          <w:tcPr>
            <w:tcW w:w="7470" w:type="dxa"/>
          </w:tcPr>
          <w:p w:rsidR="00AC45CF" w:rsidRPr="004645A8" w:rsidRDefault="00AC45CF" w:rsidP="003606D3">
            <w:pPr>
              <w:widowControl/>
              <w:autoSpaceDE/>
              <w:autoSpaceDN/>
              <w:spacing w:line="259" w:lineRule="auto"/>
              <w:ind w:left="53" w:hanging="10"/>
              <w:jc w:val="both"/>
              <w:rPr>
                <w:color w:val="000000"/>
                <w:sz w:val="24"/>
              </w:rPr>
            </w:pPr>
            <w:r w:rsidRPr="004645A8">
              <w:rPr>
                <w:color w:val="000000"/>
                <w:sz w:val="28"/>
              </w:rPr>
              <w:t>Приложение к п.4 «План-график «Основные мероприятия программы»</w:t>
            </w:r>
          </w:p>
        </w:tc>
      </w:tr>
    </w:tbl>
    <w:p w:rsidR="00D01EF2" w:rsidRDefault="00D01EF2">
      <w:pPr>
        <w:spacing w:line="312" w:lineRule="exact"/>
        <w:rPr>
          <w:sz w:val="28"/>
        </w:rPr>
      </w:pPr>
    </w:p>
    <w:p w:rsidR="004645A8" w:rsidRDefault="004645A8">
      <w:pPr>
        <w:spacing w:line="312" w:lineRule="exact"/>
        <w:rPr>
          <w:sz w:val="28"/>
        </w:rPr>
      </w:pPr>
    </w:p>
    <w:p w:rsidR="004645A8" w:rsidRDefault="004645A8">
      <w:pPr>
        <w:spacing w:line="312" w:lineRule="exact"/>
        <w:rPr>
          <w:sz w:val="28"/>
        </w:rPr>
      </w:pPr>
    </w:p>
    <w:p w:rsidR="004645A8" w:rsidRDefault="004645A8">
      <w:pPr>
        <w:spacing w:line="312" w:lineRule="exact"/>
        <w:rPr>
          <w:sz w:val="28"/>
        </w:rPr>
        <w:sectPr w:rsidR="004645A8">
          <w:footerReference w:type="default" r:id="rId9"/>
          <w:pgSz w:w="11910" w:h="16840"/>
          <w:pgMar w:top="1040" w:right="460" w:bottom="1180" w:left="860" w:header="0" w:footer="987" w:gutter="0"/>
          <w:pgNumType w:start="2"/>
          <w:cols w:space="720"/>
        </w:sectPr>
      </w:pPr>
    </w:p>
    <w:p w:rsidR="00D01EF2" w:rsidRDefault="004A22B1">
      <w:pPr>
        <w:spacing w:before="69"/>
        <w:ind w:left="339" w:right="736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 w:rsidR="00DD60EB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D01EF2" w:rsidRDefault="00D01EF2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163"/>
      </w:tblGrid>
      <w:tr w:rsidR="00D01EF2">
        <w:trPr>
          <w:trHeight w:val="671"/>
        </w:trPr>
        <w:tc>
          <w:tcPr>
            <w:tcW w:w="2519" w:type="dxa"/>
          </w:tcPr>
          <w:p w:rsidR="00D01EF2" w:rsidRDefault="004A22B1">
            <w:pPr>
              <w:pStyle w:val="TableParagraph"/>
              <w:ind w:right="8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 w:rsidR="00997E81">
              <w:rPr>
                <w:spacing w:val="-1"/>
                <w:sz w:val="24"/>
              </w:rPr>
              <w:t xml:space="preserve"> </w:t>
            </w:r>
            <w:bookmarkStart w:id="0" w:name="_GoBack"/>
            <w:bookmarkEnd w:id="0"/>
            <w:r w:rsidR="006A107E">
              <w:rPr>
                <w:sz w:val="24"/>
              </w:rPr>
              <w:t>П</w:t>
            </w:r>
            <w:r>
              <w:rPr>
                <w:sz w:val="24"/>
              </w:rPr>
              <w:t>рограммы</w:t>
            </w:r>
          </w:p>
        </w:tc>
        <w:tc>
          <w:tcPr>
            <w:tcW w:w="7163" w:type="dxa"/>
          </w:tcPr>
          <w:p w:rsidR="00D01EF2" w:rsidRDefault="004A22B1">
            <w:pPr>
              <w:pStyle w:val="TableParagraph"/>
              <w:tabs>
                <w:tab w:val="left" w:pos="1898"/>
                <w:tab w:val="left" w:pos="3246"/>
                <w:tab w:val="left" w:pos="4671"/>
                <w:tab w:val="left" w:pos="578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Среднесрочная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 w:rsidR="00A8274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МОУ«</w:t>
            </w:r>
            <w:r w:rsidR="00155E6F">
              <w:rPr>
                <w:sz w:val="24"/>
              </w:rPr>
              <w:t xml:space="preserve">Лесно-Полянская </w:t>
            </w:r>
            <w:r>
              <w:rPr>
                <w:sz w:val="24"/>
              </w:rPr>
              <w:t>СШ»</w:t>
            </w:r>
          </w:p>
        </w:tc>
      </w:tr>
      <w:tr w:rsidR="00D01EF2">
        <w:trPr>
          <w:trHeight w:val="1223"/>
        </w:trPr>
        <w:tc>
          <w:tcPr>
            <w:tcW w:w="2519" w:type="dxa"/>
          </w:tcPr>
          <w:p w:rsidR="00D01EF2" w:rsidRDefault="004A22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DD60E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63" w:type="dxa"/>
          </w:tcPr>
          <w:p w:rsidR="00D01EF2" w:rsidRDefault="00D9765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 Создание к концу 2024</w:t>
            </w:r>
            <w:r w:rsidRPr="00D97656">
              <w:rPr>
                <w:sz w:val="24"/>
              </w:rPr>
              <w:t xml:space="preserve"> года условий для преодоления факторов риска, связанных с дефицитом педагогических кадров, дефицитом базовой инфраструктуры, низкой вовлеченностью родителей в учебный процес</w:t>
            </w:r>
            <w:r w:rsidR="00F603E0">
              <w:rPr>
                <w:sz w:val="24"/>
              </w:rPr>
              <w:t xml:space="preserve">с, </w:t>
            </w:r>
            <w:r w:rsidR="00CB7A64">
              <w:rPr>
                <w:sz w:val="24"/>
              </w:rPr>
              <w:t xml:space="preserve">высоким </w:t>
            </w:r>
            <w:r w:rsidR="004C3491">
              <w:rPr>
                <w:sz w:val="24"/>
              </w:rPr>
              <w:t>уров</w:t>
            </w:r>
            <w:r w:rsidR="00F603E0">
              <w:rPr>
                <w:sz w:val="24"/>
              </w:rPr>
              <w:t>нем</w:t>
            </w:r>
            <w:r w:rsidRPr="00D97656">
              <w:rPr>
                <w:sz w:val="24"/>
              </w:rPr>
              <w:t xml:space="preserve"> сложности контингента обучающихся</w:t>
            </w:r>
          </w:p>
        </w:tc>
      </w:tr>
      <w:tr w:rsidR="00D97656" w:rsidTr="003A51EE">
        <w:trPr>
          <w:trHeight w:val="4447"/>
        </w:trPr>
        <w:tc>
          <w:tcPr>
            <w:tcW w:w="2519" w:type="dxa"/>
          </w:tcPr>
          <w:p w:rsidR="00D97656" w:rsidRDefault="00D976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163" w:type="dxa"/>
          </w:tcPr>
          <w:p w:rsidR="00D97656" w:rsidRPr="00E858DB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line="265" w:lineRule="auto"/>
              <w:jc w:val="both"/>
            </w:pPr>
            <w:r w:rsidRPr="005E6519">
              <w:t>Проанализировать кадровый потенциал, спрогнозировать потребность</w:t>
            </w:r>
            <w:r>
              <w:t xml:space="preserve"> школы в учителях-предметниках</w:t>
            </w:r>
          </w:p>
          <w:p w:rsidR="00D97656" w:rsidRPr="005E6519" w:rsidRDefault="00D97656" w:rsidP="005A33CB">
            <w:pPr>
              <w:pStyle w:val="a4"/>
              <w:numPr>
                <w:ilvl w:val="0"/>
                <w:numId w:val="20"/>
              </w:numPr>
              <w:spacing w:after="13" w:line="272" w:lineRule="auto"/>
            </w:pPr>
            <w:r w:rsidRPr="005E6519">
              <w:t xml:space="preserve"> Рассмотреть возможность организации профессиональной переподготовки учителей с целью устранения дефицита в педагогических кадрах.</w:t>
            </w:r>
          </w:p>
          <w:p w:rsidR="00D97656" w:rsidRPr="005E6519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after="55" w:line="267" w:lineRule="auto"/>
              <w:jc w:val="both"/>
            </w:pPr>
            <w:r w:rsidRPr="005E6519">
              <w:t>Способствовать профессиональному росту педагогов с целью прохождения аттестации на первую и высшую квалификационную категорию.</w:t>
            </w:r>
          </w:p>
          <w:p w:rsidR="00D97656" w:rsidRPr="005E6519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after="48" w:line="260" w:lineRule="auto"/>
              <w:jc w:val="both"/>
            </w:pPr>
            <w:r w:rsidRPr="005E6519">
              <w:t>Провести анализ современного состояния материально</w:t>
            </w:r>
            <w:r>
              <w:t>-</w:t>
            </w:r>
            <w:r w:rsidRPr="005E6519">
              <w:t>технической базы школы, ее соответствие современным требованиям организации образовательного процесса.</w:t>
            </w:r>
          </w:p>
          <w:p w:rsidR="00D97656" w:rsidRPr="005E6519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after="33" w:line="288" w:lineRule="auto"/>
              <w:jc w:val="both"/>
            </w:pPr>
            <w:r w:rsidRPr="005E6519">
              <w:t xml:space="preserve">Повысить </w:t>
            </w:r>
            <w:r w:rsidRPr="005E6519">
              <w:tab/>
              <w:t>уровень</w:t>
            </w:r>
            <w:r w:rsidRPr="005E6519">
              <w:tab/>
              <w:t>оснащения</w:t>
            </w:r>
            <w:r w:rsidRPr="005E6519">
              <w:tab/>
              <w:t>образовательной организации.</w:t>
            </w:r>
          </w:p>
          <w:p w:rsidR="00D97656" w:rsidRPr="005E6519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after="26" w:line="272" w:lineRule="auto"/>
              <w:jc w:val="both"/>
            </w:pPr>
            <w:r w:rsidRPr="005E6519">
              <w:t>Организовать психолого-педагогическое просвещение родителей.</w:t>
            </w:r>
          </w:p>
          <w:p w:rsidR="00D97656" w:rsidRPr="005E6519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after="50" w:line="268" w:lineRule="auto"/>
              <w:jc w:val="both"/>
            </w:pPr>
            <w:r w:rsidRPr="005E6519">
              <w:t>Повысить степень интереса и информированности родителей о деятельности ОУ через сайт школы, «горячие линии», родительские чаты, личные встречи.</w:t>
            </w:r>
          </w:p>
          <w:p w:rsidR="00D97656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jc w:val="both"/>
            </w:pPr>
            <w:r w:rsidRPr="005E6519">
              <w:t>Привлечь родителей к организации и прове</w:t>
            </w:r>
            <w:r>
              <w:t>дению ключевых общешкольных дел.</w:t>
            </w:r>
          </w:p>
          <w:p w:rsidR="00D97656" w:rsidRPr="00E858DB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jc w:val="both"/>
            </w:pPr>
            <w:r>
              <w:t>В</w:t>
            </w:r>
            <w:r w:rsidRPr="00E858DB">
              <w:t>ыявить причины учебных затруднений обучающихся и организовать  работы  по их преодолению;</w:t>
            </w:r>
          </w:p>
          <w:p w:rsidR="00D97656" w:rsidRPr="00E858DB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jc w:val="both"/>
            </w:pPr>
            <w:r>
              <w:t>И</w:t>
            </w:r>
            <w:r w:rsidRPr="00E858DB">
              <w:t>зучить социальные ситуации развития неуспевающих детей</w:t>
            </w:r>
          </w:p>
          <w:p w:rsidR="00D97656" w:rsidRPr="00E858DB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jc w:val="both"/>
            </w:pPr>
            <w:r>
              <w:t xml:space="preserve"> О</w:t>
            </w:r>
            <w:r w:rsidRPr="00E858DB">
              <w:t xml:space="preserve">беспечить  психологический комфорт обучающихся, </w:t>
            </w:r>
          </w:p>
          <w:p w:rsidR="00D97656" w:rsidRPr="00E858DB" w:rsidRDefault="00D97656" w:rsidP="005A33CB">
            <w:pPr>
              <w:widowControl/>
              <w:numPr>
                <w:ilvl w:val="0"/>
                <w:numId w:val="20"/>
              </w:numPr>
              <w:autoSpaceDE/>
              <w:autoSpaceDN/>
              <w:spacing w:line="259" w:lineRule="auto"/>
              <w:jc w:val="both"/>
            </w:pPr>
            <w:r>
              <w:t xml:space="preserve">  С</w:t>
            </w:r>
            <w:r w:rsidRPr="00E858DB">
              <w:t>оздать ситуации успеха в обучении;</w:t>
            </w:r>
          </w:p>
          <w:p w:rsidR="00D97656" w:rsidRDefault="0095762A" w:rsidP="005A33CB">
            <w:pPr>
              <w:pStyle w:val="a4"/>
              <w:numPr>
                <w:ilvl w:val="0"/>
                <w:numId w:val="20"/>
              </w:numPr>
              <w:spacing w:line="259" w:lineRule="auto"/>
            </w:pPr>
            <w:r>
              <w:t xml:space="preserve"> </w:t>
            </w:r>
            <w:r w:rsidR="00D97656">
              <w:t>О</w:t>
            </w:r>
            <w:r w:rsidR="00D97656" w:rsidRPr="00E858DB">
              <w:t xml:space="preserve">беспечить участие школьников  в олимпиадах, конкурсах, </w:t>
            </w:r>
          </w:p>
          <w:p w:rsidR="00D97656" w:rsidRPr="00E858DB" w:rsidRDefault="005A33CB" w:rsidP="005A33CB">
            <w:pPr>
              <w:spacing w:line="259" w:lineRule="auto"/>
              <w:ind w:left="720"/>
            </w:pPr>
            <w:r>
              <w:t xml:space="preserve">в </w:t>
            </w:r>
            <w:r w:rsidR="00D97656" w:rsidRPr="00E858DB">
              <w:t>предметных неделях</w:t>
            </w:r>
          </w:p>
          <w:p w:rsidR="00D97656" w:rsidRPr="005E6519" w:rsidRDefault="00D97656" w:rsidP="005A33CB">
            <w:pPr>
              <w:pStyle w:val="a4"/>
              <w:numPr>
                <w:ilvl w:val="0"/>
                <w:numId w:val="20"/>
              </w:numPr>
              <w:spacing w:line="259" w:lineRule="auto"/>
            </w:pPr>
            <w:r>
              <w:t>Р</w:t>
            </w:r>
            <w:r w:rsidRPr="00E858DB">
              <w:t>азработать и реализовать систему мер по повышению уровня вовлеченности учителей в образовательный процесс</w:t>
            </w:r>
          </w:p>
        </w:tc>
      </w:tr>
      <w:tr w:rsidR="00D97656" w:rsidTr="00F603E0">
        <w:trPr>
          <w:trHeight w:val="5093"/>
        </w:trPr>
        <w:tc>
          <w:tcPr>
            <w:tcW w:w="2519" w:type="dxa"/>
          </w:tcPr>
          <w:p w:rsidR="00D97656" w:rsidRDefault="00D976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Целевые показатели</w:t>
            </w:r>
          </w:p>
        </w:tc>
        <w:tc>
          <w:tcPr>
            <w:tcW w:w="7163" w:type="dxa"/>
          </w:tcPr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>Отсутствие вакантных ставок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 xml:space="preserve">Доля учителей, прошедших курсы повышения </w:t>
            </w:r>
            <w:r w:rsidR="00CB7A64">
              <w:rPr>
                <w:sz w:val="24"/>
              </w:rPr>
              <w:t>квалификации соответствующего направления 100%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 xml:space="preserve">Доля педагогов первой и высшей квалификационных категорий </w:t>
            </w:r>
            <w:r w:rsidR="00CB7A64">
              <w:rPr>
                <w:sz w:val="24"/>
              </w:rPr>
              <w:t>77%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>Доля обновленного оборудования.</w:t>
            </w:r>
          </w:p>
          <w:p w:rsidR="000A3EE5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 xml:space="preserve">Доля кабинетов, оснащенных техникой в рамках ЦОС. 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 xml:space="preserve">Увеличение доли родителей, удовлетворенных качеством образовательных услуг более 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 xml:space="preserve">Посещаемость родительских собраний не менее 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 xml:space="preserve">Доля родителей, вовлеченных в деятельность школы не менее 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>Доля подростков, пропускающих учебные занятия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>Доля обучающихся с повышенным уровнем тревожности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>Индекс социального благополучия</w:t>
            </w:r>
          </w:p>
          <w:p w:rsidR="00F603E0" w:rsidRPr="00F603E0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3"/>
              <w:jc w:val="both"/>
              <w:rPr>
                <w:sz w:val="24"/>
              </w:rPr>
            </w:pPr>
            <w:r w:rsidRPr="00F603E0">
              <w:rPr>
                <w:sz w:val="24"/>
              </w:rPr>
              <w:t>Доля учителей, вовлеченных в образовательный процесс</w:t>
            </w:r>
          </w:p>
          <w:p w:rsidR="00D97656" w:rsidRDefault="00F603E0" w:rsidP="00F603E0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</w:tabs>
              <w:ind w:right="10"/>
              <w:rPr>
                <w:sz w:val="24"/>
              </w:rPr>
            </w:pPr>
            <w:r w:rsidRPr="00F603E0">
              <w:rPr>
                <w:sz w:val="24"/>
              </w:rPr>
              <w:t>Доля учащихся, принимающих участие в олимпиадах, конкурсах, вовлеченных в проектную и исследовательскую деятельность на различных уровнях;</w:t>
            </w:r>
          </w:p>
          <w:p w:rsidR="00F603E0" w:rsidRDefault="00F603E0" w:rsidP="00F603E0">
            <w:pPr>
              <w:pStyle w:val="TableParagraph"/>
              <w:tabs>
                <w:tab w:val="left" w:pos="813"/>
              </w:tabs>
              <w:ind w:left="827" w:right="10"/>
              <w:rPr>
                <w:sz w:val="24"/>
              </w:rPr>
            </w:pPr>
          </w:p>
        </w:tc>
      </w:tr>
      <w:tr w:rsidR="00D97656">
        <w:trPr>
          <w:trHeight w:val="551"/>
        </w:trPr>
        <w:tc>
          <w:tcPr>
            <w:tcW w:w="2519" w:type="dxa"/>
          </w:tcPr>
          <w:p w:rsidR="00D97656" w:rsidRDefault="00D976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 сбора и</w:t>
            </w:r>
          </w:p>
          <w:p w:rsidR="00D97656" w:rsidRDefault="00DD60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97656">
              <w:rPr>
                <w:sz w:val="24"/>
              </w:rPr>
              <w:t>бработки</w:t>
            </w:r>
            <w:r>
              <w:rPr>
                <w:sz w:val="24"/>
              </w:rPr>
              <w:t xml:space="preserve"> </w:t>
            </w:r>
            <w:r w:rsidR="00F603E0" w:rsidRPr="00F603E0">
              <w:rPr>
                <w:sz w:val="24"/>
              </w:rPr>
              <w:t>информации</w:t>
            </w:r>
          </w:p>
        </w:tc>
        <w:tc>
          <w:tcPr>
            <w:tcW w:w="7163" w:type="dxa"/>
          </w:tcPr>
          <w:p w:rsidR="00D97656" w:rsidRDefault="00D9765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Анализ, анкетирование, диагностика, мониторинги, опросы,</w:t>
            </w:r>
            <w:r w:rsidR="00CB7A64">
              <w:rPr>
                <w:sz w:val="24"/>
              </w:rPr>
              <w:t xml:space="preserve"> обобщение результатов, </w:t>
            </w:r>
            <w:r w:rsidR="00F603E0" w:rsidRPr="00F603E0">
              <w:rPr>
                <w:sz w:val="24"/>
              </w:rPr>
              <w:t>оценка качества образования</w:t>
            </w:r>
          </w:p>
        </w:tc>
      </w:tr>
      <w:tr w:rsidR="00F603E0">
        <w:trPr>
          <w:trHeight w:val="551"/>
        </w:trPr>
        <w:tc>
          <w:tcPr>
            <w:tcW w:w="2519" w:type="dxa"/>
          </w:tcPr>
          <w:p w:rsidR="00F603E0" w:rsidRDefault="00F603E0">
            <w:pPr>
              <w:pStyle w:val="TableParagraph"/>
              <w:spacing w:line="268" w:lineRule="exact"/>
              <w:rPr>
                <w:sz w:val="24"/>
              </w:rPr>
            </w:pPr>
            <w:r w:rsidRPr="00F603E0">
              <w:rPr>
                <w:color w:val="000000"/>
                <w:sz w:val="24"/>
              </w:rPr>
              <w:t>Сроки и этапы реализации программы</w:t>
            </w:r>
          </w:p>
        </w:tc>
        <w:tc>
          <w:tcPr>
            <w:tcW w:w="7163" w:type="dxa"/>
          </w:tcPr>
          <w:p w:rsidR="00F603E0" w:rsidRPr="00F603E0" w:rsidRDefault="00F603E0" w:rsidP="00F603E0">
            <w:pPr>
              <w:widowControl/>
              <w:numPr>
                <w:ilvl w:val="0"/>
                <w:numId w:val="12"/>
              </w:numPr>
              <w:autoSpaceDE/>
              <w:autoSpaceDN/>
              <w:spacing w:after="41" w:line="259" w:lineRule="auto"/>
              <w:ind w:right="1056" w:hanging="245"/>
              <w:rPr>
                <w:color w:val="000000"/>
                <w:sz w:val="24"/>
                <w:lang w:val="en-US"/>
              </w:rPr>
            </w:pPr>
            <w:r w:rsidRPr="00F603E0">
              <w:rPr>
                <w:color w:val="000000"/>
                <w:sz w:val="24"/>
                <w:lang w:val="en-US"/>
              </w:rPr>
              <w:t>Проектирование - апрель 202</w:t>
            </w:r>
            <w:r w:rsidRPr="00F603E0">
              <w:rPr>
                <w:color w:val="000000"/>
                <w:sz w:val="24"/>
              </w:rPr>
              <w:t>4</w:t>
            </w:r>
            <w:r w:rsidRPr="00F603E0">
              <w:rPr>
                <w:color w:val="000000"/>
                <w:sz w:val="24"/>
                <w:lang w:val="en-US"/>
              </w:rPr>
              <w:t xml:space="preserve"> г.</w:t>
            </w:r>
          </w:p>
          <w:p w:rsidR="00F603E0" w:rsidRPr="00F603E0" w:rsidRDefault="00F603E0" w:rsidP="00F603E0">
            <w:pPr>
              <w:widowControl/>
              <w:numPr>
                <w:ilvl w:val="0"/>
                <w:numId w:val="12"/>
              </w:numPr>
              <w:autoSpaceDE/>
              <w:autoSpaceDN/>
              <w:spacing w:after="4" w:line="259" w:lineRule="auto"/>
              <w:ind w:right="1056" w:hanging="245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>Основной этап - май -- ноябрь 2024 г.</w:t>
            </w:r>
          </w:p>
          <w:p w:rsidR="00F603E0" w:rsidRDefault="00F603E0" w:rsidP="00F603E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F603E0">
              <w:rPr>
                <w:color w:val="000000"/>
                <w:sz w:val="24"/>
              </w:rPr>
              <w:t>З. Итоговый этап - декабрь 2024 г.</w:t>
            </w:r>
          </w:p>
        </w:tc>
      </w:tr>
      <w:tr w:rsidR="00847C7B">
        <w:trPr>
          <w:trHeight w:val="551"/>
        </w:trPr>
        <w:tc>
          <w:tcPr>
            <w:tcW w:w="2519" w:type="dxa"/>
            <w:vMerge w:val="restart"/>
          </w:tcPr>
          <w:p w:rsidR="00847C7B" w:rsidRPr="00F603E0" w:rsidRDefault="00847C7B" w:rsidP="00F603E0">
            <w:pPr>
              <w:pStyle w:val="TableParagraph"/>
              <w:spacing w:line="268" w:lineRule="exact"/>
              <w:ind w:left="0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 xml:space="preserve"> Основные мероприятия программы/перечень подпрограмм с основными мероприятиями</w:t>
            </w:r>
          </w:p>
        </w:tc>
        <w:tc>
          <w:tcPr>
            <w:tcW w:w="7163" w:type="dxa"/>
          </w:tcPr>
          <w:p w:rsidR="00847C7B" w:rsidRDefault="00847C7B" w:rsidP="005A33CB">
            <w:pPr>
              <w:widowControl/>
              <w:autoSpaceDE/>
              <w:autoSpaceDN/>
              <w:spacing w:after="41" w:line="259" w:lineRule="auto"/>
              <w:ind w:right="152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>В рамках реализации Среднесрочной программы развития реализуются следующие подпрограммы:</w:t>
            </w:r>
          </w:p>
          <w:p w:rsidR="00847C7B" w:rsidRPr="00F603E0" w:rsidRDefault="00847C7B" w:rsidP="005A33CB">
            <w:pPr>
              <w:widowControl/>
              <w:autoSpaceDE/>
              <w:autoSpaceDN/>
              <w:spacing w:after="41" w:line="259" w:lineRule="auto"/>
              <w:ind w:right="152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 xml:space="preserve">Программа антирисковых мер по направлению </w:t>
            </w:r>
            <w:r w:rsidRPr="005A33CB">
              <w:rPr>
                <w:b/>
                <w:color w:val="000000"/>
                <w:sz w:val="24"/>
              </w:rPr>
              <w:t xml:space="preserve">«Высокий уровень дефицита педагогических кадров» </w:t>
            </w:r>
            <w:r w:rsidR="005A33CB">
              <w:rPr>
                <w:color w:val="000000"/>
                <w:sz w:val="24"/>
              </w:rPr>
              <w:t>МОУ</w:t>
            </w:r>
            <w:r w:rsidRPr="00F603E0">
              <w:rPr>
                <w:color w:val="000000"/>
                <w:sz w:val="24"/>
              </w:rPr>
              <w:t xml:space="preserve"> «Лесно-Полянская средняя школа».</w:t>
            </w:r>
          </w:p>
          <w:p w:rsidR="00847C7B" w:rsidRDefault="00847C7B" w:rsidP="005A33CB">
            <w:pPr>
              <w:widowControl/>
              <w:autoSpaceDE/>
              <w:autoSpaceDN/>
              <w:spacing w:after="41" w:line="259" w:lineRule="auto"/>
              <w:ind w:right="152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 xml:space="preserve">Цель: Уменьшение кадрового дефицита. Обеспечение школы профессиональными кадрами, способными обеспечить повышение качества образования </w:t>
            </w:r>
          </w:p>
          <w:p w:rsidR="00847C7B" w:rsidRPr="00F603E0" w:rsidRDefault="00847C7B" w:rsidP="005A33CB">
            <w:pPr>
              <w:widowControl/>
              <w:autoSpaceDE/>
              <w:autoSpaceDN/>
              <w:spacing w:after="41" w:line="259" w:lineRule="auto"/>
              <w:ind w:right="152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>Задачи:</w:t>
            </w:r>
          </w:p>
          <w:p w:rsidR="00847C7B" w:rsidRPr="00F603E0" w:rsidRDefault="00847C7B" w:rsidP="005A33CB">
            <w:pPr>
              <w:widowControl/>
              <w:numPr>
                <w:ilvl w:val="0"/>
                <w:numId w:val="13"/>
              </w:numPr>
              <w:autoSpaceDE/>
              <w:autoSpaceDN/>
              <w:spacing w:after="41" w:line="259" w:lineRule="auto"/>
              <w:ind w:right="152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>Проанализировать кадровый потенциал, спрогнозировать потребность школы в учителях-предметниках</w:t>
            </w:r>
          </w:p>
          <w:p w:rsidR="00847C7B" w:rsidRPr="00F603E0" w:rsidRDefault="00CB7A64" w:rsidP="005A33CB">
            <w:pPr>
              <w:widowControl/>
              <w:autoSpaceDE/>
              <w:autoSpaceDN/>
              <w:spacing w:after="41" w:line="259" w:lineRule="auto"/>
              <w:ind w:left="413" w:right="15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Организовать профессиональную переподготовку</w:t>
            </w:r>
            <w:r w:rsidR="00847C7B" w:rsidRPr="00F603E0">
              <w:rPr>
                <w:color w:val="000000"/>
                <w:sz w:val="24"/>
              </w:rPr>
              <w:t xml:space="preserve"> учителей с целью устранения дефицита в педагогических кадрах.</w:t>
            </w:r>
          </w:p>
          <w:p w:rsidR="00847C7B" w:rsidRPr="00F603E0" w:rsidRDefault="00CB1AF8" w:rsidP="005A33CB">
            <w:pPr>
              <w:widowControl/>
              <w:autoSpaceDE/>
              <w:autoSpaceDN/>
              <w:spacing w:after="41" w:line="259" w:lineRule="auto"/>
              <w:ind w:left="413" w:right="15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="00847C7B" w:rsidRPr="00F603E0">
              <w:rPr>
                <w:color w:val="000000"/>
                <w:sz w:val="24"/>
              </w:rPr>
              <w:t>. Способствовать профессиональному росту педагогов с целью прохождения аттестации</w:t>
            </w:r>
            <w:r w:rsidR="00847C7B" w:rsidRPr="00F603E0">
              <w:rPr>
                <w:color w:val="000000"/>
                <w:sz w:val="24"/>
              </w:rPr>
              <w:tab/>
              <w:t>на</w:t>
            </w:r>
            <w:r w:rsidR="00847C7B" w:rsidRPr="00F603E0">
              <w:rPr>
                <w:color w:val="000000"/>
                <w:sz w:val="24"/>
              </w:rPr>
              <w:tab/>
              <w:t>первую и</w:t>
            </w:r>
            <w:r w:rsidR="00847C7B" w:rsidRPr="00F603E0">
              <w:rPr>
                <w:color w:val="000000"/>
                <w:sz w:val="24"/>
              </w:rPr>
              <w:tab/>
              <w:t>высшую квалификационную категорию.</w:t>
            </w:r>
          </w:p>
        </w:tc>
      </w:tr>
      <w:tr w:rsidR="00847C7B" w:rsidTr="005A33CB">
        <w:trPr>
          <w:trHeight w:val="1686"/>
        </w:trPr>
        <w:tc>
          <w:tcPr>
            <w:tcW w:w="2519" w:type="dxa"/>
            <w:vMerge/>
          </w:tcPr>
          <w:p w:rsidR="00847C7B" w:rsidRPr="00F603E0" w:rsidRDefault="00847C7B" w:rsidP="00F603E0">
            <w:pPr>
              <w:pStyle w:val="TableParagraph"/>
              <w:spacing w:line="268" w:lineRule="exact"/>
              <w:ind w:left="0"/>
              <w:rPr>
                <w:color w:val="000000"/>
                <w:sz w:val="24"/>
              </w:rPr>
            </w:pPr>
          </w:p>
        </w:tc>
        <w:tc>
          <w:tcPr>
            <w:tcW w:w="7163" w:type="dxa"/>
          </w:tcPr>
          <w:p w:rsidR="00847C7B" w:rsidRPr="00F603E0" w:rsidRDefault="00847C7B" w:rsidP="005A33CB">
            <w:pPr>
              <w:widowControl/>
              <w:autoSpaceDE/>
              <w:autoSpaceDN/>
              <w:spacing w:line="275" w:lineRule="auto"/>
              <w:ind w:left="66" w:right="336"/>
              <w:jc w:val="both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 xml:space="preserve">Программа антирисковых мер по направлению </w:t>
            </w:r>
            <w:r w:rsidRPr="005A33CB">
              <w:rPr>
                <w:b/>
                <w:color w:val="000000"/>
                <w:sz w:val="24"/>
              </w:rPr>
              <w:t>«Высокий уровень дефицита базовой инфраструктуры»</w:t>
            </w:r>
            <w:r w:rsidRPr="00F603E0">
              <w:rPr>
                <w:color w:val="000000"/>
                <w:sz w:val="24"/>
              </w:rPr>
              <w:t xml:space="preserve"> </w:t>
            </w:r>
            <w:r w:rsidR="005A33CB">
              <w:rPr>
                <w:color w:val="000000"/>
                <w:sz w:val="24"/>
              </w:rPr>
              <w:t>МОУ</w:t>
            </w:r>
            <w:r w:rsidRPr="00F603E0">
              <w:rPr>
                <w:color w:val="000000"/>
                <w:sz w:val="24"/>
              </w:rPr>
              <w:t xml:space="preserve"> «Лесно-Полянская средняя школа».</w:t>
            </w:r>
          </w:p>
          <w:p w:rsidR="00CB1AF8" w:rsidRPr="00CB1AF8" w:rsidRDefault="00847C7B" w:rsidP="00CB1AF8">
            <w:pPr>
              <w:ind w:right="536"/>
              <w:rPr>
                <w:color w:val="000000" w:themeColor="text1"/>
                <w:sz w:val="24"/>
              </w:rPr>
            </w:pPr>
            <w:r w:rsidRPr="00F603E0">
              <w:rPr>
                <w:color w:val="000000"/>
                <w:sz w:val="24"/>
              </w:rPr>
              <w:t xml:space="preserve">Цель: </w:t>
            </w:r>
            <w:r w:rsidR="00CB1AF8" w:rsidRPr="00CB1AF8">
              <w:rPr>
                <w:color w:val="000000" w:themeColor="text1"/>
                <w:sz w:val="24"/>
              </w:rPr>
              <w:t>Создание условий, обеспечивающих эффективную комфортную образовательную среду путем совершенствования материально-технического обеспечения.</w:t>
            </w:r>
          </w:p>
          <w:p w:rsidR="00CB1AF8" w:rsidRPr="00CB1AF8" w:rsidRDefault="00CB1AF8" w:rsidP="00CB1AF8">
            <w:pPr>
              <w:ind w:left="105" w:right="536"/>
              <w:rPr>
                <w:color w:val="000000" w:themeColor="text1"/>
                <w:sz w:val="24"/>
              </w:rPr>
            </w:pPr>
            <w:r w:rsidRPr="00CB1AF8">
              <w:rPr>
                <w:color w:val="000000" w:themeColor="text1"/>
                <w:sz w:val="24"/>
              </w:rPr>
              <w:t>Задачи:</w:t>
            </w:r>
          </w:p>
          <w:p w:rsidR="00CB1AF8" w:rsidRPr="00CB1AF8" w:rsidRDefault="00CB1AF8" w:rsidP="00CB1AF8">
            <w:pPr>
              <w:numPr>
                <w:ilvl w:val="0"/>
                <w:numId w:val="18"/>
              </w:numPr>
              <w:ind w:right="536"/>
              <w:rPr>
                <w:color w:val="000000" w:themeColor="text1"/>
                <w:sz w:val="24"/>
              </w:rPr>
            </w:pPr>
            <w:r w:rsidRPr="00CB1AF8">
              <w:rPr>
                <w:color w:val="000000" w:themeColor="text1"/>
                <w:sz w:val="24"/>
              </w:rPr>
              <w:lastRenderedPageBreak/>
              <w:t>Улучшить материально-техническую базу школы, соответствующим современным требованиям.</w:t>
            </w:r>
          </w:p>
          <w:p w:rsidR="00CB1AF8" w:rsidRPr="00CB1AF8" w:rsidRDefault="00CB1AF8" w:rsidP="00CB1AF8">
            <w:pPr>
              <w:numPr>
                <w:ilvl w:val="0"/>
                <w:numId w:val="18"/>
              </w:numPr>
              <w:ind w:right="536"/>
              <w:rPr>
                <w:color w:val="000000" w:themeColor="text1"/>
                <w:sz w:val="24"/>
              </w:rPr>
            </w:pPr>
            <w:r w:rsidRPr="00CB1AF8">
              <w:rPr>
                <w:color w:val="000000" w:themeColor="text1"/>
                <w:sz w:val="24"/>
              </w:rPr>
              <w:t>Повысить уровень оснащения образовательной организации.</w:t>
            </w:r>
          </w:p>
          <w:p w:rsidR="00847C7B" w:rsidRPr="00CB1AF8" w:rsidRDefault="00CB1AF8" w:rsidP="00CB1AF8">
            <w:pPr>
              <w:widowControl/>
              <w:autoSpaceDE/>
              <w:autoSpaceDN/>
              <w:spacing w:after="41" w:line="259" w:lineRule="auto"/>
              <w:ind w:right="1056"/>
              <w:rPr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r w:rsidRPr="00CB1AF8"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.</w:t>
            </w:r>
            <w:r w:rsidRPr="00CB1AF8">
              <w:rPr>
                <w:color w:val="000000" w:themeColor="text1"/>
                <w:sz w:val="24"/>
              </w:rPr>
              <w:t xml:space="preserve">    Обеспечить доступ участников образовательного процесса к высокоскоростному интернету</w:t>
            </w:r>
          </w:p>
        </w:tc>
      </w:tr>
      <w:tr w:rsidR="00847C7B">
        <w:trPr>
          <w:trHeight w:val="551"/>
        </w:trPr>
        <w:tc>
          <w:tcPr>
            <w:tcW w:w="2519" w:type="dxa"/>
            <w:vMerge/>
          </w:tcPr>
          <w:p w:rsidR="00847C7B" w:rsidRPr="00F603E0" w:rsidRDefault="00847C7B" w:rsidP="00F603E0">
            <w:pPr>
              <w:pStyle w:val="TableParagraph"/>
              <w:spacing w:line="268" w:lineRule="exact"/>
              <w:ind w:left="0"/>
              <w:rPr>
                <w:color w:val="000000"/>
                <w:sz w:val="24"/>
              </w:rPr>
            </w:pPr>
          </w:p>
        </w:tc>
        <w:tc>
          <w:tcPr>
            <w:tcW w:w="7163" w:type="dxa"/>
          </w:tcPr>
          <w:p w:rsidR="00847C7B" w:rsidRDefault="00847C7B" w:rsidP="005A33CB">
            <w:pPr>
              <w:widowControl/>
              <w:autoSpaceDE/>
              <w:autoSpaceDN/>
              <w:spacing w:line="275" w:lineRule="auto"/>
              <w:ind w:left="66" w:right="336"/>
              <w:jc w:val="both"/>
              <w:rPr>
                <w:color w:val="000000"/>
                <w:sz w:val="24"/>
              </w:rPr>
            </w:pPr>
            <w:r w:rsidRPr="00F603E0">
              <w:rPr>
                <w:color w:val="000000"/>
                <w:sz w:val="24"/>
              </w:rPr>
              <w:t xml:space="preserve">Программа антирисковых мер по преодолению риска </w:t>
            </w:r>
            <w:r w:rsidRPr="005A33CB">
              <w:rPr>
                <w:b/>
                <w:color w:val="000000" w:themeColor="text1"/>
                <w:sz w:val="24"/>
              </w:rPr>
              <w:t>«Низкий уровень вовлеченности родителей в учебный процесс»</w:t>
            </w:r>
            <w:r w:rsidR="00CB1AF8">
              <w:rPr>
                <w:color w:val="000000"/>
                <w:sz w:val="24"/>
              </w:rPr>
              <w:t xml:space="preserve"> </w:t>
            </w:r>
            <w:r w:rsidRPr="00F603E0">
              <w:rPr>
                <w:color w:val="000000"/>
                <w:sz w:val="24"/>
              </w:rPr>
              <w:t>муниципального общеобразовательного учреждения «Лесно-Полянская средняя школа».</w:t>
            </w:r>
          </w:p>
          <w:p w:rsidR="00CB1AF8" w:rsidRPr="00CB1AF8" w:rsidRDefault="00950F68" w:rsidP="00CB1AF8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Цель: </w:t>
            </w:r>
            <w:r w:rsidR="00CB1AF8" w:rsidRPr="00CB1AF8">
              <w:rPr>
                <w:rFonts w:eastAsia="Calibri"/>
                <w:sz w:val="24"/>
                <w:szCs w:val="24"/>
              </w:rPr>
              <w:t>повышение уровня вовлеченности родителей</w:t>
            </w:r>
            <w:r w:rsidR="005A33CB">
              <w:rPr>
                <w:rFonts w:eastAsia="Calibri"/>
                <w:sz w:val="24"/>
                <w:szCs w:val="24"/>
              </w:rPr>
              <w:t xml:space="preserve"> </w:t>
            </w:r>
            <w:r w:rsidR="00CB1AF8" w:rsidRPr="00CB1AF8">
              <w:rPr>
                <w:rFonts w:eastAsia="Calibri"/>
                <w:sz w:val="24"/>
                <w:szCs w:val="24"/>
              </w:rPr>
              <w:t>(законных представителей) в учебно-воспитательный процесс к концу 2024 года.</w:t>
            </w:r>
          </w:p>
          <w:p w:rsidR="00CB1AF8" w:rsidRPr="00CB1AF8" w:rsidRDefault="00CB1AF8" w:rsidP="00CB1AF8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CB1AF8">
              <w:rPr>
                <w:rFonts w:eastAsia="Calibri"/>
                <w:sz w:val="24"/>
                <w:szCs w:val="24"/>
              </w:rPr>
              <w:t>Задачи:</w:t>
            </w:r>
          </w:p>
          <w:p w:rsidR="00CB1AF8" w:rsidRPr="00CB1AF8" w:rsidRDefault="00CB1AF8" w:rsidP="00CB1AF8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CB1AF8">
              <w:rPr>
                <w:rFonts w:eastAsia="Calibri"/>
                <w:sz w:val="24"/>
                <w:szCs w:val="24"/>
              </w:rPr>
              <w:t>Привлечь родителей к организации и проведению ключевых общешкольных дел, работе органов управления школой, проведению уроков</w:t>
            </w:r>
          </w:p>
          <w:p w:rsidR="00CB1AF8" w:rsidRPr="00CB1AF8" w:rsidRDefault="00CB1AF8" w:rsidP="00CB1AF8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 w:rsidRPr="00CB1AF8">
              <w:rPr>
                <w:rFonts w:eastAsia="Calibri"/>
                <w:sz w:val="24"/>
                <w:szCs w:val="24"/>
              </w:rPr>
              <w:t>Повысить степень интереса и информированности родителей о деятельности ОУ через сайт школы, родительские чаты, личные встречи</w:t>
            </w:r>
          </w:p>
          <w:p w:rsidR="00847C7B" w:rsidRPr="00CB1AF8" w:rsidRDefault="00CB1AF8" w:rsidP="00CB1AF8">
            <w:pPr>
              <w:pStyle w:val="a4"/>
              <w:widowControl/>
              <w:numPr>
                <w:ilvl w:val="0"/>
                <w:numId w:val="19"/>
              </w:numPr>
              <w:autoSpaceDE/>
              <w:autoSpaceDN/>
              <w:spacing w:line="275" w:lineRule="auto"/>
              <w:ind w:right="336"/>
              <w:jc w:val="both"/>
              <w:rPr>
                <w:color w:val="000000"/>
                <w:sz w:val="24"/>
              </w:rPr>
            </w:pPr>
            <w:r w:rsidRPr="00CB1AF8">
              <w:rPr>
                <w:rFonts w:eastAsia="Calibri"/>
                <w:sz w:val="24"/>
                <w:szCs w:val="24"/>
              </w:rPr>
              <w:t>Повысить уровень педагогической компетентности родителей</w:t>
            </w:r>
          </w:p>
        </w:tc>
      </w:tr>
      <w:tr w:rsidR="00847C7B">
        <w:trPr>
          <w:trHeight w:val="551"/>
        </w:trPr>
        <w:tc>
          <w:tcPr>
            <w:tcW w:w="2519" w:type="dxa"/>
            <w:vMerge/>
          </w:tcPr>
          <w:p w:rsidR="00847C7B" w:rsidRPr="00F603E0" w:rsidRDefault="00847C7B" w:rsidP="00F603E0">
            <w:pPr>
              <w:pStyle w:val="TableParagraph"/>
              <w:spacing w:line="268" w:lineRule="exact"/>
              <w:ind w:left="0"/>
              <w:rPr>
                <w:color w:val="000000"/>
                <w:sz w:val="24"/>
              </w:rPr>
            </w:pPr>
          </w:p>
        </w:tc>
        <w:tc>
          <w:tcPr>
            <w:tcW w:w="7163" w:type="dxa"/>
          </w:tcPr>
          <w:p w:rsidR="00847C7B" w:rsidRDefault="00847C7B" w:rsidP="005A33CB">
            <w:pPr>
              <w:widowControl/>
              <w:autoSpaceDE/>
              <w:autoSpaceDN/>
              <w:spacing w:line="275" w:lineRule="auto"/>
              <w:ind w:left="66" w:right="336"/>
              <w:jc w:val="both"/>
              <w:rPr>
                <w:sz w:val="24"/>
                <w:szCs w:val="24"/>
                <w:lang w:eastAsia="ru-RU"/>
              </w:rPr>
            </w:pPr>
            <w:r w:rsidRPr="005A33CB">
              <w:rPr>
                <w:sz w:val="24"/>
                <w:szCs w:val="24"/>
                <w:lang w:eastAsia="ru-RU"/>
              </w:rPr>
              <w:t>Программа</w:t>
            </w:r>
            <w:r w:rsidR="00A82745" w:rsidRPr="005A33CB">
              <w:rPr>
                <w:sz w:val="24"/>
                <w:szCs w:val="24"/>
                <w:lang w:eastAsia="ru-RU"/>
              </w:rPr>
              <w:t xml:space="preserve"> </w:t>
            </w:r>
            <w:r w:rsidRPr="005A33CB">
              <w:rPr>
                <w:sz w:val="24"/>
                <w:szCs w:val="24"/>
                <w:lang w:eastAsia="ru-RU"/>
              </w:rPr>
              <w:t>антирисковых</w:t>
            </w:r>
            <w:r w:rsidR="00A82745" w:rsidRPr="005A33CB">
              <w:rPr>
                <w:sz w:val="24"/>
                <w:szCs w:val="24"/>
                <w:lang w:eastAsia="ru-RU"/>
              </w:rPr>
              <w:t xml:space="preserve"> </w:t>
            </w:r>
            <w:r w:rsidRPr="005A33CB">
              <w:rPr>
                <w:sz w:val="24"/>
                <w:szCs w:val="24"/>
                <w:lang w:eastAsia="ru-RU"/>
              </w:rPr>
              <w:t>мер по направлению</w:t>
            </w:r>
            <w:r w:rsidRPr="00F603E0">
              <w:rPr>
                <w:sz w:val="24"/>
                <w:szCs w:val="24"/>
                <w:lang w:eastAsia="ru-RU"/>
              </w:rPr>
              <w:t xml:space="preserve"> </w:t>
            </w:r>
            <w:r w:rsidRPr="005A33CB">
              <w:rPr>
                <w:b/>
                <w:sz w:val="24"/>
                <w:szCs w:val="24"/>
                <w:lang w:eastAsia="ru-RU"/>
              </w:rPr>
              <w:t>«</w:t>
            </w:r>
            <w:r w:rsidR="00CB1AF8" w:rsidRPr="005A33CB">
              <w:rPr>
                <w:b/>
                <w:sz w:val="24"/>
                <w:szCs w:val="24"/>
                <w:lang w:eastAsia="ru-RU"/>
              </w:rPr>
              <w:t>Высокий у</w:t>
            </w:r>
            <w:r w:rsidRPr="005A33CB">
              <w:rPr>
                <w:b/>
                <w:sz w:val="24"/>
                <w:szCs w:val="24"/>
                <w:lang w:eastAsia="ru-RU"/>
              </w:rPr>
              <w:t>ровень</w:t>
            </w:r>
            <w:r w:rsidR="00A82745" w:rsidRPr="005A33C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A33CB">
              <w:rPr>
                <w:b/>
                <w:sz w:val="24"/>
                <w:szCs w:val="24"/>
                <w:lang w:eastAsia="ru-RU"/>
              </w:rPr>
              <w:t>сложности</w:t>
            </w:r>
            <w:r w:rsidR="00A82745" w:rsidRPr="005A33C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A33CB">
              <w:rPr>
                <w:b/>
                <w:sz w:val="24"/>
                <w:szCs w:val="24"/>
                <w:lang w:eastAsia="ru-RU"/>
              </w:rPr>
              <w:t>контингента</w:t>
            </w:r>
            <w:r w:rsidR="00A82745" w:rsidRPr="005A33C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5A33CB">
              <w:rPr>
                <w:b/>
                <w:sz w:val="24"/>
                <w:szCs w:val="24"/>
                <w:lang w:eastAsia="ru-RU"/>
              </w:rPr>
              <w:t>обучающихся»</w:t>
            </w:r>
            <w:r w:rsidRPr="00F603E0">
              <w:rPr>
                <w:sz w:val="24"/>
                <w:szCs w:val="24"/>
                <w:lang w:eastAsia="ru-RU"/>
              </w:rPr>
              <w:t xml:space="preserve"> муниципального </w:t>
            </w:r>
            <w:r w:rsidR="005A33CB">
              <w:rPr>
                <w:sz w:val="24"/>
                <w:szCs w:val="24"/>
                <w:lang w:eastAsia="ru-RU"/>
              </w:rPr>
              <w:t>общеобразовательного учреждения</w:t>
            </w:r>
            <w:r w:rsidRPr="00F603E0">
              <w:rPr>
                <w:sz w:val="24"/>
                <w:szCs w:val="24"/>
                <w:lang w:eastAsia="ru-RU"/>
              </w:rPr>
              <w:t xml:space="preserve"> «Лесно-Полянская средняя школа»</w:t>
            </w:r>
          </w:p>
          <w:p w:rsidR="00847C7B" w:rsidRPr="00F603E0" w:rsidRDefault="00847C7B" w:rsidP="00F603E0">
            <w:pPr>
              <w:rPr>
                <w:sz w:val="24"/>
                <w:szCs w:val="24"/>
                <w:lang w:eastAsia="ru-RU"/>
              </w:rPr>
            </w:pPr>
            <w:r w:rsidRPr="00F603E0">
              <w:rPr>
                <w:sz w:val="24"/>
                <w:szCs w:val="24"/>
                <w:lang w:eastAsia="ru-RU"/>
              </w:rPr>
              <w:t>Цель:</w:t>
            </w:r>
            <w:r w:rsidR="00CB1AF8">
              <w:rPr>
                <w:sz w:val="24"/>
                <w:szCs w:val="24"/>
                <w:lang w:eastAsia="ru-RU"/>
              </w:rPr>
              <w:t xml:space="preserve"> </w:t>
            </w:r>
            <w:r w:rsidRPr="00F603E0">
              <w:rPr>
                <w:sz w:val="24"/>
                <w:szCs w:val="24"/>
                <w:lang w:eastAsia="ru-RU"/>
              </w:rPr>
              <w:t>Повышение уровня школьного благополучия учащихся, снижение уровня тревожности и негативных эмоциональных переживаний учащихся.</w:t>
            </w:r>
          </w:p>
          <w:p w:rsidR="00847C7B" w:rsidRPr="00F603E0" w:rsidRDefault="00847C7B" w:rsidP="00F603E0">
            <w:pPr>
              <w:ind w:left="105" w:right="509"/>
              <w:jc w:val="both"/>
              <w:rPr>
                <w:sz w:val="24"/>
                <w:szCs w:val="24"/>
              </w:rPr>
            </w:pPr>
            <w:r w:rsidRPr="00F603E0">
              <w:rPr>
                <w:sz w:val="24"/>
                <w:szCs w:val="24"/>
              </w:rPr>
              <w:t xml:space="preserve">Задачи: </w:t>
            </w:r>
          </w:p>
          <w:p w:rsidR="00CB1AF8" w:rsidRPr="00CB1AF8" w:rsidRDefault="00CB1AF8" w:rsidP="00CB1AF8">
            <w:pPr>
              <w:ind w:left="105" w:right="509"/>
              <w:jc w:val="both"/>
              <w:rPr>
                <w:sz w:val="24"/>
                <w:szCs w:val="24"/>
              </w:rPr>
            </w:pPr>
            <w:r w:rsidRPr="00CB1AF8">
              <w:rPr>
                <w:sz w:val="24"/>
                <w:szCs w:val="24"/>
              </w:rPr>
              <w:t>1.</w:t>
            </w:r>
            <w:r w:rsidRPr="00CB1AF8">
              <w:rPr>
                <w:sz w:val="24"/>
                <w:szCs w:val="24"/>
              </w:rPr>
              <w:tab/>
              <w:t>Выявить обучающихся,</w:t>
            </w:r>
            <w:r>
              <w:rPr>
                <w:sz w:val="24"/>
                <w:szCs w:val="24"/>
              </w:rPr>
              <w:t xml:space="preserve"> испытывающие трудности в обуче</w:t>
            </w:r>
            <w:r w:rsidRPr="00CB1AF8">
              <w:rPr>
                <w:sz w:val="24"/>
                <w:szCs w:val="24"/>
              </w:rPr>
              <w:t>нии;</w:t>
            </w:r>
          </w:p>
          <w:p w:rsidR="00CB1AF8" w:rsidRPr="00CB1AF8" w:rsidRDefault="00CB1AF8" w:rsidP="00CB1AF8">
            <w:pPr>
              <w:ind w:left="105" w:right="509"/>
              <w:jc w:val="both"/>
              <w:rPr>
                <w:sz w:val="24"/>
                <w:szCs w:val="24"/>
              </w:rPr>
            </w:pPr>
            <w:r w:rsidRPr="00CB1AF8">
              <w:rPr>
                <w:sz w:val="24"/>
                <w:szCs w:val="24"/>
              </w:rPr>
              <w:t>2.</w:t>
            </w:r>
            <w:r w:rsidRPr="00CB1AF8">
              <w:rPr>
                <w:sz w:val="24"/>
                <w:szCs w:val="24"/>
              </w:rPr>
              <w:tab/>
              <w:t>Изучить социальные ситуации развития неуспевающих детей</w:t>
            </w:r>
          </w:p>
          <w:p w:rsidR="00CB1AF8" w:rsidRPr="00CB1AF8" w:rsidRDefault="00CB1AF8" w:rsidP="00CB1AF8">
            <w:pPr>
              <w:ind w:left="105" w:right="509"/>
              <w:jc w:val="both"/>
              <w:rPr>
                <w:sz w:val="24"/>
                <w:szCs w:val="24"/>
              </w:rPr>
            </w:pPr>
            <w:r w:rsidRPr="00CB1AF8">
              <w:rPr>
                <w:sz w:val="24"/>
                <w:szCs w:val="24"/>
              </w:rPr>
              <w:t>3.</w:t>
            </w:r>
            <w:r w:rsidRPr="00CB1AF8">
              <w:rPr>
                <w:sz w:val="24"/>
                <w:szCs w:val="24"/>
              </w:rPr>
              <w:tab/>
              <w:t>Обеспечить психологический комфорт обучающихся,</w:t>
            </w:r>
          </w:p>
          <w:p w:rsidR="00CB1AF8" w:rsidRPr="00CB1AF8" w:rsidRDefault="004C3491" w:rsidP="00CB1AF8">
            <w:pPr>
              <w:ind w:left="105" w:righ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B1AF8" w:rsidRPr="00CB1AF8">
              <w:rPr>
                <w:sz w:val="24"/>
                <w:szCs w:val="24"/>
              </w:rPr>
              <w:t>оздать ситуации успеха в обучении;</w:t>
            </w:r>
          </w:p>
          <w:p w:rsidR="00847C7B" w:rsidRPr="00F603E0" w:rsidRDefault="00CB1AF8" w:rsidP="00CB1AF8">
            <w:pPr>
              <w:widowControl/>
              <w:autoSpaceDE/>
              <w:autoSpaceDN/>
              <w:spacing w:line="275" w:lineRule="auto"/>
              <w:ind w:right="336"/>
              <w:jc w:val="both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 xml:space="preserve">  4.</w:t>
            </w:r>
            <w:r w:rsidRPr="00CB1AF8">
              <w:rPr>
                <w:sz w:val="24"/>
                <w:szCs w:val="24"/>
              </w:rPr>
              <w:tab/>
              <w:t>Вовлечь обучающихся в систему дополнительного образования (кружки, секции, спортивные клубы)</w:t>
            </w:r>
          </w:p>
        </w:tc>
      </w:tr>
      <w:tr w:rsidR="000A3EE5">
        <w:trPr>
          <w:trHeight w:val="551"/>
        </w:trPr>
        <w:tc>
          <w:tcPr>
            <w:tcW w:w="2519" w:type="dxa"/>
          </w:tcPr>
          <w:p w:rsidR="000A3EE5" w:rsidRPr="005E6519" w:rsidRDefault="000A3EE5" w:rsidP="000A3EE5">
            <w:pPr>
              <w:spacing w:line="259" w:lineRule="auto"/>
              <w:ind w:right="152"/>
            </w:pPr>
            <w:r w:rsidRPr="005E6519">
              <w:t xml:space="preserve"> Ожидаемые конечные результаты реализации программы</w:t>
            </w:r>
          </w:p>
        </w:tc>
        <w:tc>
          <w:tcPr>
            <w:tcW w:w="7163" w:type="dxa"/>
          </w:tcPr>
          <w:p w:rsidR="007D60DA" w:rsidRPr="007D60DA" w:rsidRDefault="007D60DA" w:rsidP="00665969">
            <w:pPr>
              <w:pStyle w:val="a4"/>
              <w:numPr>
                <w:ilvl w:val="0"/>
                <w:numId w:val="21"/>
              </w:numPr>
              <w:spacing w:after="54" w:line="282" w:lineRule="auto"/>
            </w:pPr>
            <w:r w:rsidRPr="007D60DA">
              <w:t>Уменьшение дефицита педагогических кадров</w:t>
            </w:r>
          </w:p>
          <w:p w:rsidR="007D60DA" w:rsidRDefault="007D60DA" w:rsidP="00665969">
            <w:pPr>
              <w:pStyle w:val="a4"/>
              <w:numPr>
                <w:ilvl w:val="0"/>
                <w:numId w:val="21"/>
              </w:numPr>
              <w:spacing w:after="54" w:line="282" w:lineRule="auto"/>
            </w:pPr>
            <w:r w:rsidRPr="007D60DA">
              <w:t>Увеличение педагогов первой и высшей квалификационной категории</w:t>
            </w:r>
          </w:p>
          <w:p w:rsidR="007D60DA" w:rsidRPr="007D60DA" w:rsidRDefault="007D60DA" w:rsidP="00665969">
            <w:pPr>
              <w:pStyle w:val="a4"/>
              <w:numPr>
                <w:ilvl w:val="0"/>
                <w:numId w:val="21"/>
              </w:numPr>
              <w:spacing w:after="16" w:line="291" w:lineRule="auto"/>
            </w:pPr>
            <w:r w:rsidRPr="007D60DA">
              <w:t xml:space="preserve">Увеличение компьютеров и ноутбуков, отсутствие неработающей техники. </w:t>
            </w:r>
          </w:p>
          <w:p w:rsidR="000A3EE5" w:rsidRDefault="000A3EE5" w:rsidP="00665969">
            <w:pPr>
              <w:pStyle w:val="a4"/>
              <w:numPr>
                <w:ilvl w:val="0"/>
                <w:numId w:val="21"/>
              </w:numPr>
              <w:spacing w:line="284" w:lineRule="auto"/>
            </w:pPr>
            <w:r w:rsidRPr="005E6519">
              <w:t>Доля кабинетов, оснащенных техникой в рамках проекта.</w:t>
            </w:r>
          </w:p>
          <w:p w:rsidR="00AD4434" w:rsidRPr="00AD4434" w:rsidRDefault="00AD4434" w:rsidP="00665969">
            <w:pPr>
              <w:pStyle w:val="a4"/>
              <w:numPr>
                <w:ilvl w:val="0"/>
                <w:numId w:val="21"/>
              </w:numPr>
              <w:spacing w:line="284" w:lineRule="auto"/>
            </w:pPr>
            <w:r w:rsidRPr="00AD4434">
              <w:t>Доля родителей вовлеченных в деятельность школы достигает 70%.</w:t>
            </w:r>
          </w:p>
          <w:p w:rsidR="00AD4434" w:rsidRPr="00AD4434" w:rsidRDefault="00AD4434" w:rsidP="00665969">
            <w:pPr>
              <w:pStyle w:val="a4"/>
              <w:numPr>
                <w:ilvl w:val="0"/>
                <w:numId w:val="21"/>
              </w:numPr>
              <w:spacing w:line="284" w:lineRule="auto"/>
            </w:pPr>
            <w:r w:rsidRPr="00AD4434">
              <w:t>Родительские собрания в классах</w:t>
            </w:r>
            <w:r w:rsidR="00DD60EB">
              <w:t xml:space="preserve"> </w:t>
            </w:r>
            <w:r w:rsidRPr="00AD4434">
              <w:t>проводятся 1 раз в четверть,</w:t>
            </w:r>
            <w:r w:rsidR="00DD60EB">
              <w:t xml:space="preserve"> </w:t>
            </w:r>
            <w:r w:rsidRPr="00AD4434">
              <w:t>родительский всеобуч – ежемесячно.</w:t>
            </w:r>
          </w:p>
          <w:p w:rsidR="00AD4434" w:rsidRDefault="00AD4434" w:rsidP="00665969">
            <w:pPr>
              <w:pStyle w:val="a4"/>
              <w:numPr>
                <w:ilvl w:val="0"/>
                <w:numId w:val="21"/>
              </w:numPr>
              <w:spacing w:line="284" w:lineRule="auto"/>
            </w:pPr>
            <w:r w:rsidRPr="00AD4434">
              <w:t xml:space="preserve">Доля родителей, посещающих родительские собрания и школьные </w:t>
            </w:r>
            <w:r w:rsidRPr="00AD4434">
              <w:lastRenderedPageBreak/>
              <w:t>мероприятия 78%</w:t>
            </w:r>
          </w:p>
          <w:p w:rsidR="0095762A" w:rsidRPr="00AD4434" w:rsidRDefault="0095762A" w:rsidP="00665969">
            <w:pPr>
              <w:pStyle w:val="a4"/>
              <w:numPr>
                <w:ilvl w:val="0"/>
                <w:numId w:val="21"/>
              </w:numPr>
              <w:spacing w:line="284" w:lineRule="auto"/>
            </w:pPr>
            <w:r w:rsidRPr="00665969">
              <w:rPr>
                <w:rFonts w:eastAsia="Calibri"/>
                <w:sz w:val="24"/>
                <w:szCs w:val="24"/>
              </w:rPr>
              <w:t>Доля родителей обратившихся за консультацией к педагогу психологу 15%</w:t>
            </w:r>
          </w:p>
          <w:p w:rsidR="007D60DA" w:rsidRDefault="007D60DA" w:rsidP="00665969">
            <w:pPr>
              <w:pStyle w:val="a4"/>
              <w:numPr>
                <w:ilvl w:val="0"/>
                <w:numId w:val="21"/>
              </w:numPr>
              <w:spacing w:line="259" w:lineRule="auto"/>
            </w:pPr>
            <w:r w:rsidRPr="00AD4434">
              <w:t>Снижение доли обучающихся с рисками учебной неуспешности;</w:t>
            </w:r>
          </w:p>
          <w:p w:rsidR="00665969" w:rsidRDefault="00665969" w:rsidP="00665969">
            <w:pPr>
              <w:pStyle w:val="a4"/>
              <w:numPr>
                <w:ilvl w:val="0"/>
                <w:numId w:val="21"/>
              </w:numPr>
              <w:spacing w:line="259" w:lineRule="auto"/>
            </w:pPr>
            <w:r w:rsidRPr="00AD4434">
              <w:t>Снижение доли подростков, пропускающих учебные занятия.</w:t>
            </w:r>
          </w:p>
          <w:p w:rsidR="00665969" w:rsidRDefault="00665969" w:rsidP="00665969">
            <w:pPr>
              <w:pStyle w:val="a4"/>
              <w:numPr>
                <w:ilvl w:val="0"/>
                <w:numId w:val="21"/>
              </w:numPr>
              <w:spacing w:line="259" w:lineRule="auto"/>
            </w:pPr>
            <w:r w:rsidRPr="00AD4434">
              <w:t>Снижение доли детей с несформированной мотивацией обучения.</w:t>
            </w:r>
          </w:p>
          <w:p w:rsidR="00793891" w:rsidRPr="00AD4434" w:rsidRDefault="00793891" w:rsidP="00793891">
            <w:pPr>
              <w:pStyle w:val="a4"/>
              <w:numPr>
                <w:ilvl w:val="0"/>
                <w:numId w:val="21"/>
              </w:numPr>
              <w:spacing w:line="259" w:lineRule="auto"/>
            </w:pPr>
            <w:r w:rsidRPr="00AD4434">
              <w:t xml:space="preserve">Достаточный уровень школьного благополучия. </w:t>
            </w:r>
          </w:p>
          <w:p w:rsidR="00793891" w:rsidRPr="00AD4434" w:rsidRDefault="00793891" w:rsidP="00793891">
            <w:pPr>
              <w:pStyle w:val="a4"/>
              <w:numPr>
                <w:ilvl w:val="0"/>
                <w:numId w:val="21"/>
              </w:numPr>
              <w:spacing w:line="259" w:lineRule="auto"/>
            </w:pPr>
            <w:r w:rsidRPr="00AD4434">
              <w:t xml:space="preserve">Снижение доли обучающихся с повышенным уровнем тревожности </w:t>
            </w:r>
          </w:p>
          <w:p w:rsidR="007D60DA" w:rsidRDefault="00793891" w:rsidP="00793891">
            <w:pPr>
              <w:pStyle w:val="a4"/>
              <w:numPr>
                <w:ilvl w:val="0"/>
                <w:numId w:val="21"/>
              </w:numPr>
              <w:spacing w:line="259" w:lineRule="auto"/>
            </w:pPr>
            <w:r w:rsidRPr="00AD4434">
              <w:t>Наличие положительной динамики вовлеченности учителей в образовательный процесс</w:t>
            </w:r>
          </w:p>
        </w:tc>
      </w:tr>
      <w:tr w:rsidR="00DE0C1D">
        <w:trPr>
          <w:trHeight w:val="551"/>
        </w:trPr>
        <w:tc>
          <w:tcPr>
            <w:tcW w:w="2519" w:type="dxa"/>
          </w:tcPr>
          <w:p w:rsidR="00DE0C1D" w:rsidRPr="005E6519" w:rsidRDefault="00DE0C1D" w:rsidP="00DE0C1D">
            <w:pPr>
              <w:spacing w:line="259" w:lineRule="auto"/>
              <w:ind w:right="214"/>
            </w:pPr>
            <w:r w:rsidRPr="005E6519">
              <w:lastRenderedPageBreak/>
              <w:t>Исполнители и порядок управления реализацией программы</w:t>
            </w:r>
          </w:p>
        </w:tc>
        <w:tc>
          <w:tcPr>
            <w:tcW w:w="7163" w:type="dxa"/>
          </w:tcPr>
          <w:p w:rsidR="00DE0C1D" w:rsidRPr="005E6519" w:rsidRDefault="00AD4434" w:rsidP="001717DB">
            <w:pPr>
              <w:spacing w:line="287" w:lineRule="auto"/>
              <w:ind w:left="91" w:firstLine="77"/>
            </w:pPr>
            <w:r>
              <w:t>Директор</w:t>
            </w:r>
            <w:r w:rsidR="00DE0C1D" w:rsidRPr="005E6519">
              <w:t>, педагогический коллектив, родители (законные представители).</w:t>
            </w:r>
          </w:p>
          <w:p w:rsidR="00DE0C1D" w:rsidRPr="005E6519" w:rsidRDefault="00DE0C1D" w:rsidP="001717DB">
            <w:pPr>
              <w:spacing w:after="2" w:line="274" w:lineRule="auto"/>
              <w:ind w:left="183" w:right="5" w:hanging="5"/>
            </w:pPr>
            <w:r w:rsidRPr="005E6519">
              <w:t>Руководителем программы является директор, который координирует деятельность рабочей группы, управляет финансовыми средствами, осуществляет внешнее взаимодействие. Текущий контроль и координацию работы осуществляет школьный координатор.</w:t>
            </w:r>
          </w:p>
          <w:p w:rsidR="00DE0C1D" w:rsidRPr="005E6519" w:rsidRDefault="00DE0C1D" w:rsidP="001717DB">
            <w:pPr>
              <w:spacing w:line="259" w:lineRule="auto"/>
              <w:ind w:left="187"/>
            </w:pPr>
            <w:r w:rsidRPr="005E6519">
              <w:t>Метод управления программой проектный.</w:t>
            </w:r>
          </w:p>
        </w:tc>
      </w:tr>
    </w:tbl>
    <w:p w:rsidR="00D01EF2" w:rsidRDefault="00D01EF2">
      <w:pPr>
        <w:spacing w:line="268" w:lineRule="exact"/>
        <w:rPr>
          <w:sz w:val="24"/>
        </w:rPr>
      </w:pPr>
    </w:p>
    <w:p w:rsidR="00AD4434" w:rsidRDefault="00AD4434">
      <w:pPr>
        <w:spacing w:line="268" w:lineRule="exact"/>
        <w:rPr>
          <w:sz w:val="24"/>
        </w:rPr>
      </w:pPr>
    </w:p>
    <w:p w:rsidR="00AD4434" w:rsidRDefault="00AD4434">
      <w:pPr>
        <w:spacing w:line="268" w:lineRule="exact"/>
        <w:rPr>
          <w:sz w:val="24"/>
        </w:rPr>
      </w:pPr>
    </w:p>
    <w:p w:rsidR="00AD4434" w:rsidRPr="00793891" w:rsidRDefault="00AD4434" w:rsidP="00AD4434">
      <w:pPr>
        <w:spacing w:line="268" w:lineRule="exact"/>
        <w:jc w:val="center"/>
        <w:rPr>
          <w:b/>
          <w:sz w:val="24"/>
        </w:rPr>
      </w:pPr>
      <w:r w:rsidRPr="00793891">
        <w:rPr>
          <w:b/>
          <w:sz w:val="24"/>
        </w:rPr>
        <w:t>7.</w:t>
      </w:r>
      <w:r w:rsidR="00793891" w:rsidRPr="00793891">
        <w:rPr>
          <w:b/>
          <w:sz w:val="24"/>
        </w:rPr>
        <w:t xml:space="preserve"> </w:t>
      </w:r>
      <w:r w:rsidRPr="00793891">
        <w:rPr>
          <w:b/>
          <w:sz w:val="24"/>
        </w:rPr>
        <w:t>Механизм реализации программы</w:t>
      </w:r>
    </w:p>
    <w:p w:rsidR="00AD4434" w:rsidRPr="00AD4434" w:rsidRDefault="00AD4434" w:rsidP="00AD4434">
      <w:pPr>
        <w:spacing w:line="268" w:lineRule="exact"/>
        <w:rPr>
          <w:sz w:val="24"/>
        </w:rPr>
      </w:pPr>
    </w:p>
    <w:p w:rsidR="00AD4434" w:rsidRPr="00AD4434" w:rsidRDefault="00AD4434" w:rsidP="00793891">
      <w:pPr>
        <w:ind w:firstLine="720"/>
        <w:rPr>
          <w:sz w:val="24"/>
        </w:rPr>
      </w:pPr>
      <w:r w:rsidRPr="00AD4434">
        <w:rPr>
          <w:sz w:val="24"/>
        </w:rPr>
        <w:t>Руководителем программы является директор школы,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:rsidR="00AD4434" w:rsidRPr="00AD4434" w:rsidRDefault="00AD4434" w:rsidP="00793891">
      <w:pPr>
        <w:ind w:firstLine="720"/>
        <w:rPr>
          <w:sz w:val="24"/>
        </w:rPr>
      </w:pPr>
      <w:r w:rsidRPr="00AD4434">
        <w:rPr>
          <w:sz w:val="24"/>
        </w:rPr>
        <w:t>В ходе выполнения программы допускается уточнение целевых показателей и расходов на реализацию программы, совершенствование механизма реализации программы.</w:t>
      </w:r>
    </w:p>
    <w:p w:rsidR="00AD4434" w:rsidRPr="00AD4434" w:rsidRDefault="00AD4434" w:rsidP="00793891">
      <w:pPr>
        <w:ind w:firstLine="720"/>
        <w:rPr>
          <w:sz w:val="24"/>
        </w:rPr>
      </w:pPr>
      <w:r w:rsidRPr="00AD4434">
        <w:rPr>
          <w:sz w:val="24"/>
        </w:rPr>
        <w:t>Решение задач программы обеспечивается путем реализации системы соответствующих мероприятий и комплексных проектов/подпрограмм антирисковых программ по соответствующим направлениям риска, активированным школой.</w:t>
      </w:r>
    </w:p>
    <w:p w:rsidR="00AD4434" w:rsidRDefault="00AD4434" w:rsidP="00793891">
      <w:pPr>
        <w:ind w:firstLine="720"/>
        <w:rPr>
          <w:sz w:val="24"/>
        </w:rPr>
        <w:sectPr w:rsidR="00AD4434">
          <w:pgSz w:w="11910" w:h="16840"/>
          <w:pgMar w:top="1040" w:right="460" w:bottom="1260" w:left="860" w:header="0" w:footer="987" w:gutter="0"/>
          <w:cols w:space="720"/>
        </w:sectPr>
      </w:pPr>
    </w:p>
    <w:p w:rsidR="00AD4434" w:rsidRPr="00452801" w:rsidRDefault="00AD4434" w:rsidP="00452801">
      <w:pPr>
        <w:pStyle w:val="a4"/>
        <w:widowControl/>
        <w:numPr>
          <w:ilvl w:val="0"/>
          <w:numId w:val="17"/>
        </w:numPr>
        <w:autoSpaceDE/>
        <w:autoSpaceDN/>
        <w:spacing w:after="149" w:line="259" w:lineRule="auto"/>
        <w:ind w:right="1056"/>
        <w:jc w:val="center"/>
        <w:rPr>
          <w:b/>
          <w:color w:val="000000"/>
          <w:sz w:val="24"/>
        </w:rPr>
      </w:pPr>
      <w:r w:rsidRPr="00452801">
        <w:rPr>
          <w:b/>
          <w:color w:val="000000"/>
          <w:sz w:val="26"/>
        </w:rPr>
        <w:lastRenderedPageBreak/>
        <w:t>Приложение к 11.4 План - график «Основные мероприятия программы»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7"/>
        <w:gridCol w:w="1922"/>
        <w:gridCol w:w="2007"/>
        <w:gridCol w:w="1417"/>
        <w:gridCol w:w="1902"/>
        <w:gridCol w:w="1831"/>
      </w:tblGrid>
      <w:tr w:rsidR="0050580C" w:rsidTr="00452801">
        <w:tc>
          <w:tcPr>
            <w:tcW w:w="1930" w:type="dxa"/>
            <w:vAlign w:val="center"/>
          </w:tcPr>
          <w:p w:rsidR="00AD4434" w:rsidRPr="00452801" w:rsidRDefault="00AD4434" w:rsidP="00452801">
            <w:pPr>
              <w:ind w:firstLine="247"/>
              <w:jc w:val="center"/>
              <w:rPr>
                <w:b/>
              </w:rPr>
            </w:pPr>
            <w:r w:rsidRPr="00452801">
              <w:rPr>
                <w:b/>
              </w:rPr>
              <w:t>Направление в соответствии с риском</w:t>
            </w:r>
          </w:p>
        </w:tc>
        <w:tc>
          <w:tcPr>
            <w:tcW w:w="3707" w:type="dxa"/>
            <w:vAlign w:val="center"/>
          </w:tcPr>
          <w:p w:rsidR="00AD4434" w:rsidRPr="00452801" w:rsidRDefault="00AD4434" w:rsidP="00452801">
            <w:pPr>
              <w:jc w:val="center"/>
              <w:rPr>
                <w:b/>
              </w:rPr>
            </w:pPr>
            <w:r w:rsidRPr="00452801">
              <w:rPr>
                <w:b/>
              </w:rPr>
              <w:t>Задача</w:t>
            </w:r>
          </w:p>
        </w:tc>
        <w:tc>
          <w:tcPr>
            <w:tcW w:w="2835" w:type="dxa"/>
            <w:vAlign w:val="center"/>
          </w:tcPr>
          <w:p w:rsidR="00AD4434" w:rsidRPr="00452801" w:rsidRDefault="00AD4434" w:rsidP="00452801">
            <w:pPr>
              <w:jc w:val="center"/>
              <w:rPr>
                <w:b/>
              </w:rPr>
            </w:pPr>
            <w:r w:rsidRPr="00452801">
              <w:rPr>
                <w:b/>
                <w:sz w:val="26"/>
              </w:rPr>
              <w:t>Меры</w:t>
            </w:r>
          </w:p>
        </w:tc>
        <w:tc>
          <w:tcPr>
            <w:tcW w:w="1691" w:type="dxa"/>
            <w:vAlign w:val="center"/>
          </w:tcPr>
          <w:p w:rsidR="00AD4434" w:rsidRPr="00452801" w:rsidRDefault="00AD4434" w:rsidP="00452801">
            <w:pPr>
              <w:jc w:val="center"/>
              <w:rPr>
                <w:b/>
              </w:rPr>
            </w:pPr>
            <w:r w:rsidRPr="00452801">
              <w:rPr>
                <w:b/>
              </w:rPr>
              <w:t>Сроки реализации</w:t>
            </w:r>
          </w:p>
        </w:tc>
        <w:tc>
          <w:tcPr>
            <w:tcW w:w="2278" w:type="dxa"/>
            <w:vAlign w:val="center"/>
          </w:tcPr>
          <w:p w:rsidR="00AD4434" w:rsidRPr="00452801" w:rsidRDefault="00AD4434" w:rsidP="00452801">
            <w:pPr>
              <w:ind w:hanging="103"/>
              <w:jc w:val="center"/>
              <w:rPr>
                <w:b/>
              </w:rPr>
            </w:pPr>
            <w:r w:rsidRPr="00452801">
              <w:rPr>
                <w:b/>
              </w:rPr>
              <w:t>Показатели реализации</w:t>
            </w:r>
          </w:p>
        </w:tc>
        <w:tc>
          <w:tcPr>
            <w:tcW w:w="2313" w:type="dxa"/>
            <w:vAlign w:val="center"/>
          </w:tcPr>
          <w:p w:rsidR="00AD4434" w:rsidRPr="00452801" w:rsidRDefault="00AD4434" w:rsidP="00452801">
            <w:pPr>
              <w:jc w:val="center"/>
              <w:rPr>
                <w:b/>
              </w:rPr>
            </w:pPr>
            <w:r w:rsidRPr="00452801">
              <w:rPr>
                <w:b/>
                <w:sz w:val="26"/>
              </w:rPr>
              <w:t>Ответственные</w:t>
            </w:r>
          </w:p>
        </w:tc>
      </w:tr>
      <w:tr w:rsidR="0050580C" w:rsidTr="00452801">
        <w:tc>
          <w:tcPr>
            <w:tcW w:w="1930" w:type="dxa"/>
            <w:vMerge w:val="restart"/>
          </w:tcPr>
          <w:p w:rsidR="00DF1394" w:rsidRDefault="00DF1394" w:rsidP="00452801">
            <w:pPr>
              <w:rPr>
                <w:sz w:val="24"/>
              </w:rPr>
            </w:pPr>
            <w:r w:rsidRPr="00AD4434">
              <w:rPr>
                <w:sz w:val="24"/>
              </w:rPr>
              <w:t>Высокий уровень дефицита педагогических кадров</w:t>
            </w:r>
          </w:p>
        </w:tc>
        <w:tc>
          <w:tcPr>
            <w:tcW w:w="3707" w:type="dxa"/>
          </w:tcPr>
          <w:p w:rsidR="00DF1394" w:rsidRPr="005E6519" w:rsidRDefault="00DF1394" w:rsidP="00452801">
            <w:pPr>
              <w:ind w:firstLine="7"/>
            </w:pPr>
            <w:r w:rsidRPr="005E6519">
              <w:t>Проанализировать кадровый потенциал, спрогнозировать потребност</w:t>
            </w:r>
            <w:r>
              <w:t>ь школы в учителях предметниках,</w:t>
            </w:r>
          </w:p>
        </w:tc>
        <w:tc>
          <w:tcPr>
            <w:tcW w:w="2835" w:type="dxa"/>
          </w:tcPr>
          <w:p w:rsidR="00DF1394" w:rsidRPr="005E6519" w:rsidRDefault="00DF1394" w:rsidP="00452801">
            <w:pPr>
              <w:ind w:firstLine="3"/>
            </w:pPr>
            <w:r w:rsidRPr="005E6519">
              <w:t>Анализ педагогического состава школы, с указанием количества преподаваемых часов.</w:t>
            </w:r>
          </w:p>
          <w:p w:rsidR="00DF1394" w:rsidRPr="005E6519" w:rsidRDefault="00DF1394" w:rsidP="00452801">
            <w:pPr>
              <w:ind w:firstLine="3"/>
            </w:pPr>
            <w:r w:rsidRPr="005E6519">
              <w:t>Выявление потребности в педагогических кадрах</w:t>
            </w:r>
          </w:p>
        </w:tc>
        <w:tc>
          <w:tcPr>
            <w:tcW w:w="1691" w:type="dxa"/>
          </w:tcPr>
          <w:p w:rsidR="00DF1394" w:rsidRDefault="00DF1394" w:rsidP="00452801">
            <w:pPr>
              <w:jc w:val="center"/>
            </w:pPr>
            <w:r>
              <w:t>Май 2024г.</w:t>
            </w:r>
          </w:p>
        </w:tc>
        <w:tc>
          <w:tcPr>
            <w:tcW w:w="2278" w:type="dxa"/>
          </w:tcPr>
          <w:p w:rsidR="00DF1394" w:rsidRDefault="00DF1394" w:rsidP="00452801">
            <w:r>
              <w:t xml:space="preserve">Количество вакантных </w:t>
            </w:r>
            <w:r w:rsidR="009C6028">
              <w:t>мест</w:t>
            </w:r>
          </w:p>
        </w:tc>
        <w:tc>
          <w:tcPr>
            <w:tcW w:w="2313" w:type="dxa"/>
          </w:tcPr>
          <w:p w:rsidR="00DF1394" w:rsidRDefault="00DF1394" w:rsidP="00452801">
            <w:r>
              <w:t>Директор</w:t>
            </w:r>
          </w:p>
        </w:tc>
      </w:tr>
      <w:tr w:rsidR="0050580C" w:rsidTr="00452801">
        <w:tc>
          <w:tcPr>
            <w:tcW w:w="1930" w:type="dxa"/>
            <w:vMerge/>
          </w:tcPr>
          <w:p w:rsidR="00DF1394" w:rsidRDefault="00DF1394" w:rsidP="00452801">
            <w:pPr>
              <w:rPr>
                <w:sz w:val="24"/>
              </w:rPr>
            </w:pPr>
          </w:p>
        </w:tc>
        <w:tc>
          <w:tcPr>
            <w:tcW w:w="3707" w:type="dxa"/>
          </w:tcPr>
          <w:p w:rsidR="00DF1394" w:rsidRDefault="00DF1394" w:rsidP="00452801">
            <w:pPr>
              <w:ind w:firstLine="10"/>
            </w:pPr>
            <w:r w:rsidRPr="005E6519">
              <w:t>Рассмотреть возможность организации профессиональной переподготовки учителей с целью устранения дефицита в педагогических</w:t>
            </w:r>
          </w:p>
          <w:p w:rsidR="00DF1394" w:rsidRPr="005E6519" w:rsidRDefault="00DF1394" w:rsidP="00452801">
            <w:pPr>
              <w:ind w:firstLine="10"/>
            </w:pPr>
            <w:r>
              <w:t>кадр</w:t>
            </w:r>
            <w:r w:rsidRPr="005E6519">
              <w:t>ах.</w:t>
            </w:r>
          </w:p>
        </w:tc>
        <w:tc>
          <w:tcPr>
            <w:tcW w:w="2835" w:type="dxa"/>
          </w:tcPr>
          <w:p w:rsidR="00DF1394" w:rsidRPr="005E6519" w:rsidRDefault="00DF1394" w:rsidP="00452801">
            <w:pPr>
              <w:ind w:firstLine="3"/>
            </w:pPr>
            <w:r w:rsidRPr="005E6519">
              <w:t>Повышение квалификации педагогов по направлениям работы с разными целевыми группами учащихся</w:t>
            </w:r>
          </w:p>
        </w:tc>
        <w:tc>
          <w:tcPr>
            <w:tcW w:w="1691" w:type="dxa"/>
          </w:tcPr>
          <w:p w:rsidR="00DF1394" w:rsidRDefault="00DF1394" w:rsidP="00452801">
            <w:r>
              <w:t>До октября 2024г.</w:t>
            </w:r>
          </w:p>
        </w:tc>
        <w:tc>
          <w:tcPr>
            <w:tcW w:w="2278" w:type="dxa"/>
          </w:tcPr>
          <w:p w:rsidR="00DF1394" w:rsidRPr="005E6519" w:rsidRDefault="00DF1394" w:rsidP="00452801">
            <w:r w:rsidRPr="005E6519">
              <w:t>Доля учителей, прошедших курсы повышения квалификации соответствующего направления</w:t>
            </w:r>
            <w:r w:rsidR="009C6028">
              <w:t xml:space="preserve"> 100%</w:t>
            </w:r>
          </w:p>
        </w:tc>
        <w:tc>
          <w:tcPr>
            <w:tcW w:w="2313" w:type="dxa"/>
          </w:tcPr>
          <w:p w:rsidR="00DF1394" w:rsidRDefault="00DF1394" w:rsidP="00452801">
            <w:r>
              <w:t>Директор</w:t>
            </w:r>
          </w:p>
        </w:tc>
      </w:tr>
      <w:tr w:rsidR="0050580C" w:rsidTr="00452801">
        <w:tc>
          <w:tcPr>
            <w:tcW w:w="1930" w:type="dxa"/>
            <w:vMerge/>
          </w:tcPr>
          <w:p w:rsidR="00DF1394" w:rsidRDefault="00DF1394" w:rsidP="00452801">
            <w:pPr>
              <w:rPr>
                <w:sz w:val="24"/>
              </w:rPr>
            </w:pPr>
          </w:p>
        </w:tc>
        <w:tc>
          <w:tcPr>
            <w:tcW w:w="3707" w:type="dxa"/>
          </w:tcPr>
          <w:p w:rsidR="00DF1394" w:rsidRPr="005E6519" w:rsidRDefault="00DF1394" w:rsidP="00452801">
            <w:pPr>
              <w:ind w:firstLine="10"/>
            </w:pPr>
            <w:r w:rsidRPr="005E6519">
              <w:t>Способствовать профессиональному росту педагогов с целью прохождения аттестации на первую и высш</w:t>
            </w:r>
            <w:r>
              <w:t>ую квалификационную категорию</w:t>
            </w:r>
          </w:p>
        </w:tc>
        <w:tc>
          <w:tcPr>
            <w:tcW w:w="2835" w:type="dxa"/>
          </w:tcPr>
          <w:p w:rsidR="00DF1394" w:rsidRPr="005E6519" w:rsidRDefault="00DF1394" w:rsidP="00452801">
            <w:r w:rsidRPr="005E6519">
              <w:t>Анализ педагогического состава с указанием категории, соответствия.</w:t>
            </w:r>
          </w:p>
          <w:p w:rsidR="00DF1394" w:rsidRDefault="00DF1394" w:rsidP="00452801">
            <w:r>
              <w:t xml:space="preserve">Выявление педагогов </w:t>
            </w:r>
            <w:r w:rsidRPr="00DF1394">
              <w:t>с высокими показателями успешности, ориентирование их на аттестацию</w:t>
            </w:r>
          </w:p>
        </w:tc>
        <w:tc>
          <w:tcPr>
            <w:tcW w:w="1691" w:type="dxa"/>
          </w:tcPr>
          <w:p w:rsidR="00DF1394" w:rsidRDefault="00DF1394" w:rsidP="00452801">
            <w:r>
              <w:t>До октября 2024 г.</w:t>
            </w:r>
          </w:p>
        </w:tc>
        <w:tc>
          <w:tcPr>
            <w:tcW w:w="2278" w:type="dxa"/>
          </w:tcPr>
          <w:p w:rsidR="00DF1394" w:rsidRPr="005E6519" w:rsidRDefault="00DF1394" w:rsidP="00452801">
            <w:pPr>
              <w:ind w:hanging="3"/>
            </w:pPr>
            <w:r w:rsidRPr="005E6519">
              <w:t>Доля аттестованных на категорию педагогов</w:t>
            </w:r>
            <w:r w:rsidR="009C6028">
              <w:t xml:space="preserve"> 77%</w:t>
            </w:r>
          </w:p>
        </w:tc>
        <w:tc>
          <w:tcPr>
            <w:tcW w:w="2313" w:type="dxa"/>
          </w:tcPr>
          <w:p w:rsidR="00DF1394" w:rsidRDefault="00DF1394" w:rsidP="00452801">
            <w:pPr>
              <w:ind w:firstLine="3"/>
            </w:pPr>
            <w:r>
              <w:t xml:space="preserve">Директор, </w:t>
            </w:r>
          </w:p>
        </w:tc>
      </w:tr>
      <w:tr w:rsidR="0050580C" w:rsidTr="00452801">
        <w:tc>
          <w:tcPr>
            <w:tcW w:w="1930" w:type="dxa"/>
            <w:vMerge w:val="restart"/>
          </w:tcPr>
          <w:p w:rsidR="009B18F5" w:rsidRDefault="009B18F5" w:rsidP="00452801">
            <w:pPr>
              <w:rPr>
                <w:sz w:val="24"/>
              </w:rPr>
            </w:pPr>
            <w:r w:rsidRPr="009B18F5">
              <w:rPr>
                <w:sz w:val="24"/>
              </w:rPr>
              <w:t>Высокий уровень дефицита базовой инфраструктуры</w:t>
            </w:r>
          </w:p>
        </w:tc>
        <w:tc>
          <w:tcPr>
            <w:tcW w:w="3707" w:type="dxa"/>
          </w:tcPr>
          <w:p w:rsidR="009B18F5" w:rsidRDefault="009C6028" w:rsidP="00DA2121">
            <w:pPr>
              <w:ind w:right="-111" w:firstLine="7"/>
            </w:pPr>
            <w:r w:rsidRPr="009C6028">
              <w:t>Улучшить материально-техническую базу школы, соответствующим современным требованиям</w:t>
            </w:r>
            <w:r w:rsidR="009B18F5">
              <w:t>.</w:t>
            </w:r>
          </w:p>
        </w:tc>
        <w:tc>
          <w:tcPr>
            <w:tcW w:w="2835" w:type="dxa"/>
          </w:tcPr>
          <w:p w:rsidR="009B18F5" w:rsidRDefault="009B18F5" w:rsidP="00DA2121">
            <w:r w:rsidRPr="005E6519">
              <w:t>Проведение комплексного анализа уровня оснащения школы</w:t>
            </w:r>
          </w:p>
        </w:tc>
        <w:tc>
          <w:tcPr>
            <w:tcW w:w="1691" w:type="dxa"/>
          </w:tcPr>
          <w:p w:rsidR="009B18F5" w:rsidRPr="005E6519" w:rsidRDefault="00936CBD" w:rsidP="00452801">
            <w:r>
              <w:t>до 01.06.2024</w:t>
            </w:r>
            <w:r w:rsidR="009B18F5">
              <w:t>г.</w:t>
            </w:r>
          </w:p>
        </w:tc>
        <w:tc>
          <w:tcPr>
            <w:tcW w:w="2278" w:type="dxa"/>
          </w:tcPr>
          <w:p w:rsidR="009B18F5" w:rsidRPr="005E6519" w:rsidRDefault="009B18F5" w:rsidP="00452801">
            <w:pPr>
              <w:ind w:hanging="3"/>
            </w:pPr>
            <w:r w:rsidRPr="005E6519">
              <w:t>Доля учебных кабинетов,</w:t>
            </w:r>
          </w:p>
          <w:p w:rsidR="009B18F5" w:rsidRPr="005E6519" w:rsidRDefault="009B18F5" w:rsidP="00452801">
            <w:pPr>
              <w:ind w:firstLine="3"/>
            </w:pPr>
            <w:r w:rsidRPr="005E6519">
              <w:t>оснащенных необходимым оборудованием для</w:t>
            </w:r>
          </w:p>
          <w:p w:rsidR="009B18F5" w:rsidRPr="005E6519" w:rsidRDefault="009B18F5" w:rsidP="00452801">
            <w:pPr>
              <w:ind w:hanging="3"/>
            </w:pPr>
            <w:r w:rsidRPr="005E6519">
              <w:t>реализации программы в соответствии с</w:t>
            </w:r>
          </w:p>
          <w:p w:rsidR="009B18F5" w:rsidRDefault="009B18F5" w:rsidP="00452801">
            <w:r w:rsidRPr="005E6519">
              <w:rPr>
                <w:sz w:val="26"/>
              </w:rPr>
              <w:t>ФГОС</w:t>
            </w:r>
          </w:p>
        </w:tc>
        <w:tc>
          <w:tcPr>
            <w:tcW w:w="2313" w:type="dxa"/>
          </w:tcPr>
          <w:p w:rsidR="009B18F5" w:rsidRDefault="009B18F5" w:rsidP="00452801">
            <w:r>
              <w:rPr>
                <w:sz w:val="26"/>
              </w:rPr>
              <w:t>Директор</w:t>
            </w:r>
          </w:p>
          <w:p w:rsidR="009B18F5" w:rsidRPr="005E6519" w:rsidRDefault="009B18F5" w:rsidP="00452801"/>
        </w:tc>
      </w:tr>
      <w:tr w:rsidR="0050580C" w:rsidTr="00452801">
        <w:tc>
          <w:tcPr>
            <w:tcW w:w="1930" w:type="dxa"/>
            <w:vMerge/>
          </w:tcPr>
          <w:p w:rsidR="009C6028" w:rsidRPr="009B18F5" w:rsidRDefault="009C6028" w:rsidP="00452801">
            <w:pPr>
              <w:rPr>
                <w:sz w:val="24"/>
              </w:rPr>
            </w:pPr>
          </w:p>
        </w:tc>
        <w:tc>
          <w:tcPr>
            <w:tcW w:w="3707" w:type="dxa"/>
          </w:tcPr>
          <w:p w:rsidR="009C6028" w:rsidRPr="005E6519" w:rsidRDefault="009C6028" w:rsidP="00452801">
            <w:pPr>
              <w:tabs>
                <w:tab w:val="center" w:pos="468"/>
                <w:tab w:val="center" w:pos="609"/>
                <w:tab w:val="center" w:pos="1566"/>
                <w:tab w:val="center" w:pos="2035"/>
              </w:tabs>
            </w:pPr>
            <w:r w:rsidRPr="005E6519">
              <w:tab/>
              <w:t xml:space="preserve">Повысить </w:t>
            </w:r>
            <w:r w:rsidRPr="005E6519">
              <w:tab/>
              <w:t>уровень</w:t>
            </w:r>
          </w:p>
          <w:p w:rsidR="009C6028" w:rsidRPr="005E6519" w:rsidRDefault="009C6028" w:rsidP="00452801">
            <w:pPr>
              <w:ind w:firstLine="7"/>
            </w:pPr>
            <w:r w:rsidRPr="005E6519">
              <w:t>оснащения образовательной организации.</w:t>
            </w:r>
          </w:p>
        </w:tc>
        <w:tc>
          <w:tcPr>
            <w:tcW w:w="2835" w:type="dxa"/>
          </w:tcPr>
          <w:p w:rsidR="009C6028" w:rsidRPr="005E6519" w:rsidRDefault="009C6028" w:rsidP="00452801">
            <w:pPr>
              <w:ind w:firstLine="7"/>
            </w:pPr>
            <w:r w:rsidRPr="005E6519">
              <w:t>Закупка нового оборудования, ремонт устаревшей</w:t>
            </w:r>
          </w:p>
          <w:p w:rsidR="009C6028" w:rsidRDefault="009C6028" w:rsidP="00452801">
            <w:pPr>
              <w:ind w:firstLine="3"/>
            </w:pPr>
            <w:r w:rsidRPr="005E6519">
              <w:t xml:space="preserve">техники, списание сломанного и устаревшего </w:t>
            </w:r>
          </w:p>
          <w:p w:rsidR="009C6028" w:rsidRPr="005E6519" w:rsidRDefault="009C6028" w:rsidP="00452801">
            <w:pPr>
              <w:ind w:firstLine="3"/>
            </w:pPr>
            <w:r w:rsidRPr="005E6519">
              <w:t>обо</w:t>
            </w:r>
            <w:r>
              <w:t>ру</w:t>
            </w:r>
            <w:r w:rsidRPr="005E6519">
              <w:t>дования</w:t>
            </w:r>
          </w:p>
        </w:tc>
        <w:tc>
          <w:tcPr>
            <w:tcW w:w="1691" w:type="dxa"/>
          </w:tcPr>
          <w:p w:rsidR="009C6028" w:rsidRDefault="009C6028" w:rsidP="00452801">
            <w:r>
              <w:t>до 31.08.2024г.</w:t>
            </w:r>
          </w:p>
        </w:tc>
        <w:tc>
          <w:tcPr>
            <w:tcW w:w="2278" w:type="dxa"/>
          </w:tcPr>
          <w:p w:rsidR="009C6028" w:rsidRDefault="009C6028" w:rsidP="00452801">
            <w:r>
              <w:t>Приобретено новое оборудование (договор) для учебных кабинетов, оснащенных в рамках проекта «ЦОС»</w:t>
            </w:r>
          </w:p>
          <w:p w:rsidR="009C6028" w:rsidRPr="009C6028" w:rsidRDefault="009C6028" w:rsidP="00452801">
            <w:pPr>
              <w:rPr>
                <w:color w:val="FF0000"/>
              </w:rPr>
            </w:pPr>
            <w:r>
              <w:t xml:space="preserve">Произведен ремонт устаревшей техники на сумму </w:t>
            </w:r>
            <w:r>
              <w:lastRenderedPageBreak/>
              <w:t>23000 рублей, старое оборудование списано</w:t>
            </w:r>
          </w:p>
          <w:p w:rsidR="009C6028" w:rsidRPr="005E6519" w:rsidRDefault="009C6028" w:rsidP="00452801"/>
        </w:tc>
        <w:tc>
          <w:tcPr>
            <w:tcW w:w="2313" w:type="dxa"/>
          </w:tcPr>
          <w:p w:rsidR="009C6028" w:rsidRPr="005E6519" w:rsidRDefault="009C6028" w:rsidP="00452801">
            <w:r>
              <w:rPr>
                <w:sz w:val="26"/>
              </w:rPr>
              <w:lastRenderedPageBreak/>
              <w:t>Директор</w:t>
            </w:r>
          </w:p>
        </w:tc>
      </w:tr>
      <w:tr w:rsidR="0050580C" w:rsidTr="00452801">
        <w:tc>
          <w:tcPr>
            <w:tcW w:w="1930" w:type="dxa"/>
            <w:vMerge/>
          </w:tcPr>
          <w:p w:rsidR="009C6028" w:rsidRDefault="009C6028" w:rsidP="00452801">
            <w:pPr>
              <w:rPr>
                <w:sz w:val="24"/>
              </w:rPr>
            </w:pPr>
          </w:p>
        </w:tc>
        <w:tc>
          <w:tcPr>
            <w:tcW w:w="3707" w:type="dxa"/>
          </w:tcPr>
          <w:p w:rsidR="009C6028" w:rsidRPr="005E6519" w:rsidRDefault="009C6028" w:rsidP="00452801">
            <w:pPr>
              <w:ind w:firstLine="7"/>
            </w:pPr>
            <w:r w:rsidRPr="009C6028">
              <w:t>Обеспечить доступ участников образовательного процесса к высокоскоростному интернету</w:t>
            </w:r>
          </w:p>
        </w:tc>
        <w:tc>
          <w:tcPr>
            <w:tcW w:w="2835" w:type="dxa"/>
          </w:tcPr>
          <w:p w:rsidR="009C6028" w:rsidRPr="005E6519" w:rsidRDefault="009C6028" w:rsidP="00452801">
            <w:pPr>
              <w:ind w:firstLine="3"/>
            </w:pPr>
            <w:r w:rsidRPr="009C6028">
              <w:t>Заключение договора с Росттелеком на подключение высокоскоростного интернета</w:t>
            </w:r>
          </w:p>
        </w:tc>
        <w:tc>
          <w:tcPr>
            <w:tcW w:w="1691" w:type="dxa"/>
          </w:tcPr>
          <w:p w:rsidR="009C6028" w:rsidRDefault="009C6028" w:rsidP="00452801">
            <w:r>
              <w:t>На 2024г</w:t>
            </w:r>
          </w:p>
        </w:tc>
        <w:tc>
          <w:tcPr>
            <w:tcW w:w="2278" w:type="dxa"/>
          </w:tcPr>
          <w:p w:rsidR="009C6028" w:rsidRPr="005E6519" w:rsidRDefault="009C6028" w:rsidP="00452801">
            <w:r>
              <w:t>Заключен договор №862000065195 с Росттелеком</w:t>
            </w:r>
          </w:p>
        </w:tc>
        <w:tc>
          <w:tcPr>
            <w:tcW w:w="2313" w:type="dxa"/>
          </w:tcPr>
          <w:p w:rsidR="009C6028" w:rsidRPr="005E6519" w:rsidRDefault="009C6028" w:rsidP="00452801">
            <w:r>
              <w:t>Директор</w:t>
            </w:r>
          </w:p>
        </w:tc>
      </w:tr>
      <w:tr w:rsidR="00352EDA" w:rsidTr="00452801">
        <w:tc>
          <w:tcPr>
            <w:tcW w:w="1930" w:type="dxa"/>
            <w:vMerge w:val="restart"/>
          </w:tcPr>
          <w:p w:rsidR="00352EDA" w:rsidRPr="009B18F5" w:rsidRDefault="00352EDA" w:rsidP="00452801">
            <w:pPr>
              <w:rPr>
                <w:sz w:val="24"/>
              </w:rPr>
            </w:pPr>
            <w:r w:rsidRPr="009B18F5">
              <w:rPr>
                <w:sz w:val="24"/>
              </w:rPr>
              <w:t>Низкий уровень</w:t>
            </w:r>
          </w:p>
          <w:p w:rsidR="00352EDA" w:rsidRDefault="00352EDA" w:rsidP="00452801">
            <w:pPr>
              <w:rPr>
                <w:sz w:val="24"/>
              </w:rPr>
            </w:pPr>
            <w:r w:rsidRPr="009B18F5">
              <w:rPr>
                <w:sz w:val="24"/>
              </w:rPr>
              <w:t>вовлеченности родителей в учебный процесс</w:t>
            </w:r>
          </w:p>
        </w:tc>
        <w:tc>
          <w:tcPr>
            <w:tcW w:w="3707" w:type="dxa"/>
          </w:tcPr>
          <w:p w:rsidR="00352EDA" w:rsidRPr="009C6028" w:rsidRDefault="00352EDA" w:rsidP="00452801">
            <w:pPr>
              <w:ind w:firstLine="7"/>
            </w:pPr>
            <w:r w:rsidRPr="009C6028">
              <w:t>Привлечь родителей к</w:t>
            </w:r>
          </w:p>
          <w:p w:rsidR="00352EDA" w:rsidRPr="005E6519" w:rsidRDefault="00352EDA" w:rsidP="00452801">
            <w:pPr>
              <w:ind w:firstLine="7"/>
            </w:pPr>
            <w:r w:rsidRPr="009C6028">
              <w:t>организации и проведению</w:t>
            </w:r>
            <w:r>
              <w:t xml:space="preserve"> </w:t>
            </w:r>
            <w:r w:rsidRPr="009C6028">
              <w:t>ключевых общешкольных дел,</w:t>
            </w:r>
            <w:r>
              <w:t xml:space="preserve"> </w:t>
            </w:r>
            <w:r w:rsidRPr="009C6028">
              <w:t>работе органов управления</w:t>
            </w:r>
            <w:r>
              <w:t xml:space="preserve"> </w:t>
            </w:r>
            <w:r w:rsidRPr="009C6028">
              <w:t>школой, проведению уроков</w:t>
            </w:r>
            <w:r w:rsidRPr="00936CBD">
              <w:t>.</w:t>
            </w:r>
          </w:p>
        </w:tc>
        <w:tc>
          <w:tcPr>
            <w:tcW w:w="2835" w:type="dxa"/>
          </w:tcPr>
          <w:p w:rsidR="00352EDA" w:rsidRPr="005E6519" w:rsidRDefault="00352EDA" w:rsidP="00452801">
            <w:pPr>
              <w:ind w:firstLine="3"/>
            </w:pPr>
            <w:r w:rsidRPr="00B379C3">
              <w:rPr>
                <w:rFonts w:eastAsia="Calibri"/>
                <w:sz w:val="24"/>
                <w:szCs w:val="24"/>
              </w:rPr>
              <w:t>Вовлечение родителей в организацию и проведение ключевых общешкольных дел, уроков. Внедрение новых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379C3">
              <w:rPr>
                <w:rFonts w:eastAsia="Calibri"/>
                <w:sz w:val="24"/>
                <w:szCs w:val="24"/>
              </w:rPr>
              <w:t>нетрадиционных активных форм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379C3">
              <w:rPr>
                <w:rFonts w:eastAsia="Calibri"/>
                <w:sz w:val="24"/>
                <w:szCs w:val="24"/>
              </w:rPr>
              <w:t>работы с родителями (круглые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379C3">
              <w:rPr>
                <w:rFonts w:eastAsia="Calibri"/>
                <w:sz w:val="24"/>
                <w:szCs w:val="24"/>
              </w:rPr>
              <w:t>столы, день дублёра, почта доверия)</w:t>
            </w:r>
          </w:p>
        </w:tc>
        <w:tc>
          <w:tcPr>
            <w:tcW w:w="1691" w:type="dxa"/>
          </w:tcPr>
          <w:p w:rsidR="00352EDA" w:rsidRDefault="00352EDA" w:rsidP="00452801">
            <w:pPr>
              <w:jc w:val="center"/>
            </w:pPr>
            <w:r>
              <w:t>Май –декабрь 2024 г</w:t>
            </w:r>
          </w:p>
        </w:tc>
        <w:tc>
          <w:tcPr>
            <w:tcW w:w="2278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Доля вовлечённых родителей составит</w:t>
            </w:r>
          </w:p>
          <w:p w:rsidR="00352EDA" w:rsidRPr="00D61C27" w:rsidRDefault="00352EDA" w:rsidP="00452801">
            <w:pPr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70%</w:t>
            </w:r>
          </w:p>
          <w:p w:rsidR="00352EDA" w:rsidRPr="00D61C27" w:rsidRDefault="00352EDA" w:rsidP="00452801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52EDA" w:rsidRPr="005E6519" w:rsidRDefault="00352EDA" w:rsidP="00452801">
            <w:pPr>
              <w:ind w:firstLine="14"/>
            </w:pPr>
            <w:r>
              <w:t>К</w:t>
            </w:r>
            <w:r w:rsidRPr="005E6519">
              <w:t>лассные руководители, педагог</w:t>
            </w:r>
            <w:r>
              <w:t>-</w:t>
            </w:r>
            <w:r w:rsidRPr="005E6519">
              <w:t xml:space="preserve">психолог, </w:t>
            </w:r>
          </w:p>
        </w:tc>
      </w:tr>
      <w:tr w:rsidR="00352EDA" w:rsidTr="00452801">
        <w:tc>
          <w:tcPr>
            <w:tcW w:w="1930" w:type="dxa"/>
            <w:vMerge/>
          </w:tcPr>
          <w:p w:rsidR="00352EDA" w:rsidRPr="009B18F5" w:rsidRDefault="00352EDA" w:rsidP="00452801">
            <w:pPr>
              <w:rPr>
                <w:sz w:val="24"/>
              </w:rPr>
            </w:pPr>
          </w:p>
        </w:tc>
        <w:tc>
          <w:tcPr>
            <w:tcW w:w="3707" w:type="dxa"/>
          </w:tcPr>
          <w:p w:rsidR="00352EDA" w:rsidRPr="005E6519" w:rsidRDefault="00352EDA" w:rsidP="00452801">
            <w:pPr>
              <w:ind w:firstLine="10"/>
            </w:pPr>
            <w:r w:rsidRPr="005E6519">
              <w:t>Повысить степень интереса</w:t>
            </w:r>
            <w:r w:rsidRPr="005E6519">
              <w:tab/>
              <w:t>и информированности родителей о деятельности ОУ через сайт школы, «горячие линии», родительские чаты, личные встречи.</w:t>
            </w:r>
          </w:p>
        </w:tc>
        <w:tc>
          <w:tcPr>
            <w:tcW w:w="2835" w:type="dxa"/>
          </w:tcPr>
          <w:p w:rsidR="00352EDA" w:rsidRPr="00B379C3" w:rsidRDefault="00352EDA" w:rsidP="0045280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379C3">
              <w:rPr>
                <w:rFonts w:eastAsia="Calibri"/>
                <w:sz w:val="24"/>
                <w:szCs w:val="24"/>
              </w:rPr>
              <w:t>Использование ресурсов сайта</w:t>
            </w:r>
          </w:p>
          <w:p w:rsidR="00352EDA" w:rsidRPr="00B379C3" w:rsidRDefault="00352EDA" w:rsidP="0045280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379C3">
              <w:rPr>
                <w:rFonts w:eastAsia="Calibri"/>
                <w:sz w:val="24"/>
                <w:szCs w:val="24"/>
              </w:rPr>
              <w:t>школы и страницы в соц.сетях для информирования родителей по вопросам качества образования, освещения воспитательных мероприятий</w:t>
            </w:r>
          </w:p>
          <w:p w:rsidR="00352EDA" w:rsidRPr="005E6519" w:rsidRDefault="00352EDA" w:rsidP="00452801">
            <w:pPr>
              <w:ind w:firstLine="18"/>
            </w:pPr>
          </w:p>
        </w:tc>
        <w:tc>
          <w:tcPr>
            <w:tcW w:w="1691" w:type="dxa"/>
          </w:tcPr>
          <w:p w:rsidR="00352EDA" w:rsidRDefault="00352EDA" w:rsidP="00452801">
            <w:r>
              <w:t>Май - декабрь 2024г.</w:t>
            </w:r>
          </w:p>
        </w:tc>
        <w:tc>
          <w:tcPr>
            <w:tcW w:w="2278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Регулярные (не реже 2 раз в месяц)публикации о школьных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мероприятиях</w:t>
            </w:r>
          </w:p>
          <w:p w:rsidR="00352EDA" w:rsidRPr="00D61C27" w:rsidRDefault="00352EDA" w:rsidP="00452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352EDA" w:rsidRPr="005E6519" w:rsidRDefault="00352EDA" w:rsidP="00452801">
            <w:pPr>
              <w:ind w:firstLine="7"/>
            </w:pPr>
            <w:r w:rsidRPr="005E6519">
              <w:t>Заместитель директора по</w:t>
            </w:r>
            <w:r>
              <w:t xml:space="preserve"> </w:t>
            </w:r>
            <w:r w:rsidRPr="005E6519">
              <w:t>ВР, классные руководители, ответственный за ведение сайта</w:t>
            </w:r>
          </w:p>
        </w:tc>
      </w:tr>
      <w:tr w:rsidR="00352EDA" w:rsidTr="00452801">
        <w:tc>
          <w:tcPr>
            <w:tcW w:w="1930" w:type="dxa"/>
            <w:vMerge/>
          </w:tcPr>
          <w:p w:rsidR="00352EDA" w:rsidRPr="009B18F5" w:rsidRDefault="00352EDA" w:rsidP="00452801">
            <w:pPr>
              <w:rPr>
                <w:sz w:val="24"/>
              </w:rPr>
            </w:pPr>
          </w:p>
        </w:tc>
        <w:tc>
          <w:tcPr>
            <w:tcW w:w="3707" w:type="dxa"/>
            <w:vMerge w:val="restart"/>
          </w:tcPr>
          <w:p w:rsidR="00352EDA" w:rsidRPr="005E6519" w:rsidRDefault="00352EDA" w:rsidP="00452801">
            <w:pPr>
              <w:ind w:firstLine="3"/>
            </w:pPr>
            <w:r w:rsidRPr="009C6028">
              <w:rPr>
                <w:rFonts w:eastAsia="Calibri"/>
                <w:sz w:val="24"/>
                <w:szCs w:val="24"/>
              </w:rPr>
              <w:t>Повысить уровень педагогической компетентности родителей</w:t>
            </w:r>
          </w:p>
        </w:tc>
        <w:tc>
          <w:tcPr>
            <w:tcW w:w="2835" w:type="dxa"/>
          </w:tcPr>
          <w:p w:rsidR="00352EDA" w:rsidRPr="00B379C3" w:rsidRDefault="00352EDA" w:rsidP="0045280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379C3">
              <w:rPr>
                <w:rFonts w:eastAsia="Calibri"/>
                <w:sz w:val="24"/>
                <w:szCs w:val="24"/>
              </w:rPr>
              <w:t>Разработка и проведение психолого-педагогических мероприятий:</w:t>
            </w:r>
          </w:p>
          <w:p w:rsidR="00352EDA" w:rsidRPr="00B379C3" w:rsidRDefault="00352EDA" w:rsidP="0045280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379C3">
              <w:rPr>
                <w:rFonts w:eastAsia="Calibri"/>
                <w:sz w:val="24"/>
                <w:szCs w:val="24"/>
              </w:rPr>
              <w:t xml:space="preserve">Родительские консультации, </w:t>
            </w:r>
          </w:p>
          <w:p w:rsidR="00352EDA" w:rsidRPr="00B379C3" w:rsidRDefault="00352EDA" w:rsidP="0045280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379C3">
              <w:rPr>
                <w:rFonts w:eastAsia="Calibri"/>
                <w:sz w:val="24"/>
                <w:szCs w:val="24"/>
              </w:rPr>
              <w:t xml:space="preserve">анкетирование </w:t>
            </w:r>
          </w:p>
          <w:p w:rsidR="000A48A5" w:rsidRDefault="00352EDA" w:rsidP="0045280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379C3">
              <w:rPr>
                <w:rFonts w:eastAsia="Calibri"/>
                <w:sz w:val="24"/>
                <w:szCs w:val="24"/>
              </w:rPr>
              <w:t xml:space="preserve">Круглый стол: </w:t>
            </w:r>
          </w:p>
          <w:p w:rsidR="00352EDA" w:rsidRPr="00B379C3" w:rsidRDefault="00352EDA" w:rsidP="00452801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B379C3">
              <w:rPr>
                <w:rFonts w:eastAsia="Calibri"/>
                <w:sz w:val="24"/>
                <w:szCs w:val="24"/>
              </w:rPr>
              <w:t>« Особенности подготовки домашнего задания» и родительского всеобуча для родителей</w:t>
            </w:r>
          </w:p>
        </w:tc>
        <w:tc>
          <w:tcPr>
            <w:tcW w:w="1691" w:type="dxa"/>
          </w:tcPr>
          <w:p w:rsidR="00352EDA" w:rsidRDefault="00352EDA" w:rsidP="00452801">
            <w:r>
              <w:t xml:space="preserve">1 раз в четверть </w:t>
            </w:r>
          </w:p>
          <w:p w:rsidR="00352EDA" w:rsidRDefault="00352EDA" w:rsidP="00452801">
            <w:r>
              <w:t>08.09.2024</w:t>
            </w:r>
          </w:p>
          <w:p w:rsidR="00352EDA" w:rsidRDefault="00352EDA" w:rsidP="00452801"/>
          <w:p w:rsidR="00352EDA" w:rsidRDefault="00352EDA" w:rsidP="00452801"/>
          <w:p w:rsidR="00352EDA" w:rsidRDefault="00352EDA" w:rsidP="00452801">
            <w:r>
              <w:t>15.09.2024</w:t>
            </w:r>
          </w:p>
        </w:tc>
        <w:tc>
          <w:tcPr>
            <w:tcW w:w="2278" w:type="dxa"/>
          </w:tcPr>
          <w:p w:rsidR="00352EDA" w:rsidRDefault="00352EDA" w:rsidP="00452801">
            <w:pPr>
              <w:rPr>
                <w:sz w:val="24"/>
                <w:szCs w:val="24"/>
              </w:rPr>
            </w:pPr>
            <w:r w:rsidRPr="00463BD5">
              <w:rPr>
                <w:sz w:val="24"/>
                <w:szCs w:val="24"/>
              </w:rPr>
              <w:t xml:space="preserve">Долю родителей, участвующих </w:t>
            </w:r>
            <w:r>
              <w:rPr>
                <w:sz w:val="24"/>
                <w:szCs w:val="24"/>
              </w:rPr>
              <w:t xml:space="preserve"> в анкетировании 100%, </w:t>
            </w:r>
          </w:p>
          <w:p w:rsidR="00352EDA" w:rsidRDefault="00352EDA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обратившихся за консультацией 15%</w:t>
            </w:r>
          </w:p>
          <w:p w:rsidR="00352EDA" w:rsidRPr="00D61C27" w:rsidRDefault="00352EDA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 принявших участие в круглом столе 70%</w:t>
            </w:r>
            <w:r w:rsidRPr="00463BD5">
              <w:rPr>
                <w:sz w:val="24"/>
                <w:szCs w:val="24"/>
              </w:rPr>
              <w:t>, и долю участвующих во всеобуче</w:t>
            </w:r>
          </w:p>
        </w:tc>
        <w:tc>
          <w:tcPr>
            <w:tcW w:w="2313" w:type="dxa"/>
          </w:tcPr>
          <w:p w:rsidR="00352EDA" w:rsidRPr="005E6519" w:rsidRDefault="00352EDA" w:rsidP="00452801">
            <w:pPr>
              <w:ind w:firstLine="18"/>
            </w:pPr>
            <w:r>
              <w:t xml:space="preserve">Вожатый, </w:t>
            </w:r>
            <w:r w:rsidRPr="005E6519">
              <w:t>классные руководители</w:t>
            </w:r>
          </w:p>
        </w:tc>
      </w:tr>
      <w:tr w:rsidR="00352EDA" w:rsidTr="00452801">
        <w:tc>
          <w:tcPr>
            <w:tcW w:w="1930" w:type="dxa"/>
            <w:vMerge/>
          </w:tcPr>
          <w:p w:rsidR="00352EDA" w:rsidRPr="00AC45CF" w:rsidRDefault="00352EDA" w:rsidP="00452801">
            <w:pPr>
              <w:rPr>
                <w:sz w:val="24"/>
              </w:rPr>
            </w:pPr>
          </w:p>
        </w:tc>
        <w:tc>
          <w:tcPr>
            <w:tcW w:w="3707" w:type="dxa"/>
            <w:vMerge/>
          </w:tcPr>
          <w:p w:rsidR="00352EDA" w:rsidRPr="00E3194F" w:rsidRDefault="00352EDA" w:rsidP="004528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 xml:space="preserve">Размещение в </w:t>
            </w:r>
            <w:r w:rsidRPr="00D61C27">
              <w:rPr>
                <w:sz w:val="24"/>
                <w:szCs w:val="24"/>
              </w:rPr>
              <w:lastRenderedPageBreak/>
              <w:t>родительских чатах,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памяток, видеороликов для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родителей, консультаций,</w:t>
            </w:r>
          </w:p>
          <w:p w:rsidR="00352EDA" w:rsidRPr="00D61C27" w:rsidRDefault="00352EDA" w:rsidP="00452801">
            <w:pPr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комментариев специалистов</w:t>
            </w:r>
            <w:r>
              <w:rPr>
                <w:sz w:val="24"/>
                <w:szCs w:val="24"/>
              </w:rPr>
              <w:t xml:space="preserve"> психолого-педагогической службы</w:t>
            </w:r>
          </w:p>
        </w:tc>
        <w:tc>
          <w:tcPr>
            <w:tcW w:w="1691" w:type="dxa"/>
          </w:tcPr>
          <w:p w:rsidR="00352EDA" w:rsidRPr="0029658A" w:rsidRDefault="00352EDA" w:rsidP="00452801">
            <w:pPr>
              <w:rPr>
                <w:sz w:val="24"/>
                <w:szCs w:val="24"/>
                <w:highlight w:val="yellow"/>
              </w:rPr>
            </w:pPr>
            <w:r w:rsidRPr="0029658A">
              <w:rPr>
                <w:sz w:val="24"/>
                <w:szCs w:val="24"/>
              </w:rPr>
              <w:lastRenderedPageBreak/>
              <w:t>Ежене</w:t>
            </w:r>
            <w:r w:rsidRPr="0029658A">
              <w:rPr>
                <w:sz w:val="24"/>
                <w:szCs w:val="24"/>
              </w:rPr>
              <w:lastRenderedPageBreak/>
              <w:t xml:space="preserve">дельно </w:t>
            </w:r>
          </w:p>
        </w:tc>
        <w:tc>
          <w:tcPr>
            <w:tcW w:w="2278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Еженедельные</w:t>
            </w:r>
            <w:r w:rsidRPr="00D61C27"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lastRenderedPageBreak/>
              <w:t>публикации</w:t>
            </w:r>
            <w:r>
              <w:rPr>
                <w:sz w:val="24"/>
                <w:szCs w:val="24"/>
              </w:rPr>
              <w:t xml:space="preserve"> в родительских чатах</w:t>
            </w:r>
          </w:p>
        </w:tc>
        <w:tc>
          <w:tcPr>
            <w:tcW w:w="2313" w:type="dxa"/>
          </w:tcPr>
          <w:p w:rsidR="00352EDA" w:rsidRDefault="00352EDA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 психо</w:t>
            </w:r>
            <w:r>
              <w:rPr>
                <w:sz w:val="24"/>
                <w:szCs w:val="24"/>
              </w:rPr>
              <w:lastRenderedPageBreak/>
              <w:t>лог</w:t>
            </w:r>
          </w:p>
        </w:tc>
      </w:tr>
      <w:tr w:rsidR="00352EDA" w:rsidTr="00452801">
        <w:tc>
          <w:tcPr>
            <w:tcW w:w="1930" w:type="dxa"/>
            <w:vMerge/>
          </w:tcPr>
          <w:p w:rsidR="00352EDA" w:rsidRPr="00AC45CF" w:rsidRDefault="00352EDA" w:rsidP="00452801">
            <w:pPr>
              <w:rPr>
                <w:sz w:val="24"/>
              </w:rPr>
            </w:pPr>
          </w:p>
        </w:tc>
        <w:tc>
          <w:tcPr>
            <w:tcW w:w="3707" w:type="dxa"/>
            <w:vMerge/>
          </w:tcPr>
          <w:p w:rsidR="00352EDA" w:rsidRPr="00E3194F" w:rsidRDefault="00352EDA" w:rsidP="004528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Организация родительских собраний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по государственной итоговой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аттестации обучающихся</w:t>
            </w:r>
          </w:p>
        </w:tc>
        <w:tc>
          <w:tcPr>
            <w:tcW w:w="1691" w:type="dxa"/>
          </w:tcPr>
          <w:p w:rsidR="00352EDA" w:rsidRPr="0029658A" w:rsidRDefault="00352EDA" w:rsidP="0045280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</w:t>
            </w:r>
            <w:r w:rsidRPr="00AC4498">
              <w:rPr>
                <w:sz w:val="24"/>
                <w:szCs w:val="24"/>
              </w:rPr>
              <w:t>.04.2024</w:t>
            </w:r>
          </w:p>
        </w:tc>
        <w:tc>
          <w:tcPr>
            <w:tcW w:w="2278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родителей, </w:t>
            </w:r>
            <w:r w:rsidRPr="00D61C27">
              <w:rPr>
                <w:sz w:val="24"/>
                <w:szCs w:val="24"/>
              </w:rPr>
              <w:t>посещающих</w:t>
            </w:r>
            <w:r>
              <w:rPr>
                <w:sz w:val="24"/>
                <w:szCs w:val="24"/>
              </w:rPr>
              <w:t xml:space="preserve"> собрания </w:t>
            </w:r>
            <w:r w:rsidRPr="00D61C27">
              <w:rPr>
                <w:sz w:val="24"/>
                <w:szCs w:val="24"/>
              </w:rPr>
              <w:t>по государственной итоговой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аттестации обучающихся</w:t>
            </w:r>
            <w:r>
              <w:rPr>
                <w:sz w:val="24"/>
                <w:szCs w:val="24"/>
              </w:rPr>
              <w:t xml:space="preserve"> составит 78 %</w:t>
            </w:r>
          </w:p>
        </w:tc>
        <w:tc>
          <w:tcPr>
            <w:tcW w:w="2313" w:type="dxa"/>
          </w:tcPr>
          <w:p w:rsidR="00352EDA" w:rsidRDefault="00352EDA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52EDA" w:rsidTr="00452801">
        <w:tc>
          <w:tcPr>
            <w:tcW w:w="1930" w:type="dxa"/>
            <w:vMerge/>
          </w:tcPr>
          <w:p w:rsidR="00352EDA" w:rsidRPr="00AC45CF" w:rsidRDefault="00352EDA" w:rsidP="00452801">
            <w:pPr>
              <w:rPr>
                <w:sz w:val="24"/>
              </w:rPr>
            </w:pPr>
          </w:p>
        </w:tc>
        <w:tc>
          <w:tcPr>
            <w:tcW w:w="3707" w:type="dxa"/>
            <w:vMerge/>
          </w:tcPr>
          <w:p w:rsidR="00352EDA" w:rsidRPr="00E3194F" w:rsidRDefault="00352EDA" w:rsidP="004528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 w:rsidRPr="00D61C27">
              <w:rPr>
                <w:sz w:val="24"/>
                <w:szCs w:val="24"/>
              </w:rPr>
              <w:t>Индивидуальная работа с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родителями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испытывающих трудности в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обучении с привлечением школьных</w:t>
            </w:r>
            <w:r>
              <w:rPr>
                <w:sz w:val="24"/>
                <w:szCs w:val="24"/>
              </w:rPr>
              <w:t xml:space="preserve"> </w:t>
            </w:r>
            <w:r w:rsidRPr="00D61C27">
              <w:rPr>
                <w:sz w:val="24"/>
                <w:szCs w:val="24"/>
              </w:rPr>
              <w:t>специалистов (педагог - психолог).</w:t>
            </w:r>
          </w:p>
        </w:tc>
        <w:tc>
          <w:tcPr>
            <w:tcW w:w="1691" w:type="dxa"/>
          </w:tcPr>
          <w:p w:rsidR="00352EDA" w:rsidRPr="0029658A" w:rsidRDefault="00352EDA" w:rsidP="00452801">
            <w:pPr>
              <w:rPr>
                <w:sz w:val="24"/>
                <w:szCs w:val="24"/>
                <w:highlight w:val="yellow"/>
              </w:rPr>
            </w:pPr>
            <w:r w:rsidRPr="002F65B6">
              <w:rPr>
                <w:sz w:val="24"/>
                <w:szCs w:val="24"/>
              </w:rPr>
              <w:t>Сентябрь 2024</w:t>
            </w:r>
          </w:p>
        </w:tc>
        <w:tc>
          <w:tcPr>
            <w:tcW w:w="2278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обратившихся за консультацией к педагогу психологу 15%</w:t>
            </w:r>
          </w:p>
        </w:tc>
        <w:tc>
          <w:tcPr>
            <w:tcW w:w="2313" w:type="dxa"/>
          </w:tcPr>
          <w:p w:rsidR="00352EDA" w:rsidRPr="00D61C27" w:rsidRDefault="00352EDA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психолог</w:t>
            </w:r>
          </w:p>
        </w:tc>
      </w:tr>
      <w:tr w:rsidR="0050580C" w:rsidTr="00452801">
        <w:tc>
          <w:tcPr>
            <w:tcW w:w="1930" w:type="dxa"/>
            <w:vMerge w:val="restart"/>
          </w:tcPr>
          <w:p w:rsidR="0050580C" w:rsidRPr="009B18F5" w:rsidRDefault="0050580C" w:rsidP="00452801">
            <w:pPr>
              <w:rPr>
                <w:sz w:val="24"/>
              </w:rPr>
            </w:pPr>
            <w:r>
              <w:rPr>
                <w:sz w:val="24"/>
              </w:rPr>
              <w:t>Высокий у</w:t>
            </w:r>
            <w:r w:rsidRPr="00AC45CF">
              <w:rPr>
                <w:sz w:val="24"/>
              </w:rPr>
              <w:t>ровень сложности контингента обучающихся</w:t>
            </w:r>
          </w:p>
        </w:tc>
        <w:tc>
          <w:tcPr>
            <w:tcW w:w="3707" w:type="dxa"/>
            <w:vMerge w:val="restart"/>
          </w:tcPr>
          <w:p w:rsidR="0050580C" w:rsidRPr="00E3194F" w:rsidRDefault="0050580C" w:rsidP="00452801">
            <w:pPr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  <w:lang w:eastAsia="ru-RU"/>
              </w:rPr>
              <w:t>Выявить обучающихся, испытывающие трудности в обучении</w:t>
            </w:r>
            <w:r w:rsidRPr="00E3194F">
              <w:rPr>
                <w:sz w:val="24"/>
                <w:szCs w:val="24"/>
              </w:rPr>
              <w:t xml:space="preserve"> 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E3194F" w:rsidRDefault="0050580C" w:rsidP="004528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580C" w:rsidRDefault="0050580C" w:rsidP="00452801">
            <w:pPr>
              <w:pStyle w:val="TableParagraph"/>
              <w:ind w:left="0"/>
              <w:rPr>
                <w:sz w:val="24"/>
                <w:szCs w:val="24"/>
              </w:rPr>
            </w:pPr>
            <w:r w:rsidRPr="00E3194F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испытывающих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трудности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обучении.</w:t>
            </w:r>
          </w:p>
          <w:p w:rsidR="0050580C" w:rsidRPr="00E3194F" w:rsidRDefault="0050580C" w:rsidP="004528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  </w:t>
            </w:r>
          </w:p>
          <w:p w:rsidR="0050580C" w:rsidRPr="00E3194F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 2024 г. Выход 30. 04. 2024 г.</w:t>
            </w:r>
          </w:p>
        </w:tc>
        <w:tc>
          <w:tcPr>
            <w:tcW w:w="2278" w:type="dxa"/>
          </w:tcPr>
          <w:p w:rsidR="0050580C" w:rsidRPr="00E3194F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обучающих, испытывающих трудности в обучении  10%/ 5%</w:t>
            </w:r>
          </w:p>
        </w:tc>
        <w:tc>
          <w:tcPr>
            <w:tcW w:w="2313" w:type="dxa"/>
          </w:tcPr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3194F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  <w:r w:rsidRPr="00E3194F">
              <w:rPr>
                <w:sz w:val="24"/>
                <w:szCs w:val="24"/>
              </w:rPr>
              <w:t>учителя-предметники,</w:t>
            </w:r>
          </w:p>
          <w:p w:rsidR="0050580C" w:rsidRPr="00E3194F" w:rsidRDefault="0050580C" w:rsidP="00452801">
            <w:pPr>
              <w:rPr>
                <w:sz w:val="24"/>
                <w:szCs w:val="24"/>
              </w:rPr>
            </w:pPr>
            <w:r w:rsidRPr="00E3194F">
              <w:rPr>
                <w:sz w:val="24"/>
                <w:szCs w:val="24"/>
              </w:rPr>
              <w:t xml:space="preserve"> педагог-психолог</w:t>
            </w:r>
          </w:p>
        </w:tc>
      </w:tr>
      <w:tr w:rsidR="0050580C" w:rsidTr="00452801">
        <w:tc>
          <w:tcPr>
            <w:tcW w:w="1930" w:type="dxa"/>
            <w:vMerge/>
          </w:tcPr>
          <w:p w:rsidR="0050580C" w:rsidRPr="009B18F5" w:rsidRDefault="0050580C" w:rsidP="00452801">
            <w:pPr>
              <w:rPr>
                <w:sz w:val="24"/>
              </w:rPr>
            </w:pPr>
          </w:p>
        </w:tc>
        <w:tc>
          <w:tcPr>
            <w:tcW w:w="3707" w:type="dxa"/>
            <w:vMerge/>
          </w:tcPr>
          <w:p w:rsidR="0050580C" w:rsidRPr="00E3194F" w:rsidRDefault="0050580C" w:rsidP="0045280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580C" w:rsidRPr="00E3194F" w:rsidRDefault="0050580C" w:rsidP="00452801">
            <w:pPr>
              <w:pStyle w:val="TableParagraph"/>
              <w:ind w:left="0"/>
              <w:rPr>
                <w:sz w:val="24"/>
                <w:szCs w:val="24"/>
              </w:rPr>
            </w:pPr>
            <w:r w:rsidRPr="00E3194F">
              <w:rPr>
                <w:sz w:val="24"/>
                <w:szCs w:val="24"/>
              </w:rPr>
              <w:t>Создание банка данных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учащихся,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испытывающих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затруднения </w:t>
            </w:r>
            <w:r w:rsidRPr="00E3194F"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обучении</w:t>
            </w:r>
          </w:p>
        </w:tc>
        <w:tc>
          <w:tcPr>
            <w:tcW w:w="1691" w:type="dxa"/>
          </w:tcPr>
          <w:p w:rsidR="0050580C" w:rsidRPr="00E3194F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2278" w:type="dxa"/>
          </w:tcPr>
          <w:p w:rsidR="0050580C" w:rsidRPr="00E3194F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 банк данных учащихся, испытывающих трудности в обучении </w:t>
            </w:r>
          </w:p>
        </w:tc>
        <w:tc>
          <w:tcPr>
            <w:tcW w:w="2313" w:type="dxa"/>
          </w:tcPr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3194F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руководители,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3194F">
              <w:rPr>
                <w:sz w:val="24"/>
                <w:szCs w:val="24"/>
              </w:rPr>
              <w:t>учителя-предметники,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  <w:r w:rsidRPr="00E3194F">
              <w:rPr>
                <w:sz w:val="24"/>
                <w:szCs w:val="24"/>
              </w:rPr>
              <w:t xml:space="preserve"> педагог-психолог</w:t>
            </w:r>
          </w:p>
        </w:tc>
      </w:tr>
      <w:tr w:rsidR="0050580C" w:rsidTr="00452801">
        <w:tc>
          <w:tcPr>
            <w:tcW w:w="1930" w:type="dxa"/>
            <w:vMerge/>
          </w:tcPr>
          <w:p w:rsidR="0050580C" w:rsidRPr="009B18F5" w:rsidRDefault="0050580C" w:rsidP="00452801">
            <w:pPr>
              <w:rPr>
                <w:sz w:val="24"/>
              </w:rPr>
            </w:pPr>
          </w:p>
        </w:tc>
        <w:tc>
          <w:tcPr>
            <w:tcW w:w="3707" w:type="dxa"/>
          </w:tcPr>
          <w:p w:rsidR="0050580C" w:rsidRPr="0050580C" w:rsidRDefault="0050580C" w:rsidP="00452801">
            <w:pPr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>Изучить социальные ситуации развития неуспевающих детей</w:t>
            </w:r>
          </w:p>
          <w:p w:rsidR="0050580C" w:rsidRPr="00E3194F" w:rsidRDefault="0050580C" w:rsidP="00452801">
            <w:pPr>
              <w:tabs>
                <w:tab w:val="left" w:pos="16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580C" w:rsidRPr="0050580C" w:rsidRDefault="0050580C" w:rsidP="00452801">
            <w:pPr>
              <w:pStyle w:val="TableParagraph"/>
              <w:ind w:left="0"/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 xml:space="preserve">Анкетирование и анализ причин неуспеваемости </w:t>
            </w:r>
          </w:p>
          <w:p w:rsidR="0050580C" w:rsidRPr="0050580C" w:rsidRDefault="0050580C" w:rsidP="00452801">
            <w:pPr>
              <w:pStyle w:val="TableParagraph"/>
              <w:ind w:left="0"/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>Диагностика мотивации достижения и наличие творческого потенциала учащихся</w:t>
            </w:r>
          </w:p>
          <w:p w:rsidR="0050580C" w:rsidRPr="00E3194F" w:rsidRDefault="0050580C" w:rsidP="00452801">
            <w:pPr>
              <w:pStyle w:val="a5"/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>Ежедневный контроль за все</w:t>
            </w:r>
            <w:r w:rsidRPr="0050580C">
              <w:rPr>
                <w:sz w:val="24"/>
                <w:szCs w:val="24"/>
              </w:rPr>
              <w:lastRenderedPageBreak/>
              <w:t>ми звеньями учебного процесса по работе со слабоуспевающими учащимися классного руководителя, учителя- предметника, родителей</w:t>
            </w:r>
          </w:p>
        </w:tc>
        <w:tc>
          <w:tcPr>
            <w:tcW w:w="1691" w:type="dxa"/>
          </w:tcPr>
          <w:p w:rsidR="0050580C" w:rsidRDefault="0050580C" w:rsidP="00452801">
            <w:pPr>
              <w:rPr>
                <w:sz w:val="24"/>
                <w:szCs w:val="24"/>
              </w:rPr>
            </w:pPr>
            <w:r w:rsidRPr="00C24AE7">
              <w:rPr>
                <w:sz w:val="24"/>
                <w:szCs w:val="24"/>
              </w:rPr>
              <w:lastRenderedPageBreak/>
              <w:t xml:space="preserve">Апрель </w:t>
            </w:r>
            <w:r>
              <w:rPr>
                <w:sz w:val="24"/>
                <w:szCs w:val="24"/>
              </w:rPr>
              <w:t>–</w:t>
            </w:r>
            <w:r w:rsidRPr="00C24AE7">
              <w:rPr>
                <w:sz w:val="24"/>
                <w:szCs w:val="24"/>
              </w:rPr>
              <w:t>май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2C21" w:rsidRDefault="0050580C" w:rsidP="0045280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78" w:type="dxa"/>
          </w:tcPr>
          <w:p w:rsidR="0050580C" w:rsidRDefault="0050580C" w:rsidP="00452801">
            <w:pPr>
              <w:rPr>
                <w:sz w:val="24"/>
                <w:szCs w:val="24"/>
              </w:rPr>
            </w:pPr>
            <w:r w:rsidRPr="00C24AE7">
              <w:rPr>
                <w:sz w:val="24"/>
                <w:szCs w:val="24"/>
              </w:rPr>
              <w:lastRenderedPageBreak/>
              <w:t>Охват неуспевающих детей -100%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обучающихся 100%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  <w:r w:rsidRPr="00C24AE7">
              <w:rPr>
                <w:sz w:val="24"/>
                <w:szCs w:val="24"/>
              </w:rPr>
              <w:t>Охват неуспе</w:t>
            </w:r>
            <w:r w:rsidRPr="00C24AE7">
              <w:rPr>
                <w:sz w:val="24"/>
                <w:szCs w:val="24"/>
              </w:rPr>
              <w:lastRenderedPageBreak/>
              <w:t>вающих детей -100%</w:t>
            </w:r>
          </w:p>
          <w:p w:rsidR="0050580C" w:rsidRPr="00E81F9D" w:rsidRDefault="0050580C" w:rsidP="0045280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313" w:type="dxa"/>
          </w:tcPr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Администрация, учителя- предметники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учителя- предметники</w:t>
            </w: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</w:p>
          <w:p w:rsidR="0050580C" w:rsidRDefault="0050580C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Классный руководитель, учитель – предметник, родители</w:t>
            </w:r>
          </w:p>
        </w:tc>
      </w:tr>
      <w:tr w:rsidR="0050580C" w:rsidTr="00452801">
        <w:tc>
          <w:tcPr>
            <w:tcW w:w="1930" w:type="dxa"/>
          </w:tcPr>
          <w:p w:rsidR="0050580C" w:rsidRPr="009B18F5" w:rsidRDefault="0050580C" w:rsidP="00452801">
            <w:pPr>
              <w:rPr>
                <w:sz w:val="24"/>
              </w:rPr>
            </w:pPr>
          </w:p>
        </w:tc>
        <w:tc>
          <w:tcPr>
            <w:tcW w:w="3707" w:type="dxa"/>
          </w:tcPr>
          <w:p w:rsidR="0050580C" w:rsidRPr="0050580C" w:rsidRDefault="0050580C" w:rsidP="00452801">
            <w:pPr>
              <w:jc w:val="both"/>
              <w:rPr>
                <w:spacing w:val="1"/>
                <w:sz w:val="24"/>
                <w:szCs w:val="24"/>
                <w:lang w:eastAsia="ru-RU"/>
              </w:rPr>
            </w:pPr>
            <w:r w:rsidRPr="0050580C">
              <w:rPr>
                <w:sz w:val="24"/>
                <w:szCs w:val="24"/>
                <w:lang w:eastAsia="ru-RU"/>
              </w:rPr>
              <w:t>Обеспечить психологический комфорт обучающихся, создать ситуации успеха в обучении</w:t>
            </w:r>
          </w:p>
          <w:p w:rsidR="0050580C" w:rsidRPr="00E3194F" w:rsidRDefault="0050580C" w:rsidP="00452801">
            <w:pPr>
              <w:tabs>
                <w:tab w:val="left" w:pos="16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580C" w:rsidRPr="0050580C" w:rsidRDefault="0050580C" w:rsidP="00452801">
            <w:pPr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>Семинар «Успешность каждого ребенка: понятие, виды успешности»</w:t>
            </w:r>
          </w:p>
          <w:p w:rsidR="0050580C" w:rsidRPr="000A48A5" w:rsidRDefault="0050580C" w:rsidP="00452801">
            <w:pPr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 xml:space="preserve">Мастер-класс «Создание </w:t>
            </w:r>
            <w:r w:rsidRPr="000A48A5">
              <w:rPr>
                <w:sz w:val="24"/>
                <w:szCs w:val="24"/>
              </w:rPr>
              <w:t>ситуации успеха у учащихся на уроках в начальной школе»</w:t>
            </w:r>
          </w:p>
          <w:p w:rsidR="0050580C" w:rsidRPr="00E3194F" w:rsidRDefault="0050580C" w:rsidP="00452801">
            <w:pPr>
              <w:pStyle w:val="TableParagraph"/>
              <w:ind w:left="0"/>
              <w:rPr>
                <w:sz w:val="24"/>
                <w:szCs w:val="24"/>
              </w:rPr>
            </w:pPr>
            <w:r w:rsidRPr="000A48A5">
              <w:rPr>
                <w:sz w:val="24"/>
                <w:szCs w:val="24"/>
                <w:lang w:eastAsia="ru-RU"/>
              </w:rPr>
              <w:t>Час общения: «Путь к успеху» (8-9 классы)</w:t>
            </w:r>
          </w:p>
        </w:tc>
        <w:tc>
          <w:tcPr>
            <w:tcW w:w="1691" w:type="dxa"/>
          </w:tcPr>
          <w:p w:rsidR="0050580C" w:rsidRPr="0050580C" w:rsidRDefault="0050580C" w:rsidP="00452801">
            <w:pPr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 xml:space="preserve">Май </w:t>
            </w: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>Сентябрь</w:t>
            </w: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50580C" w:rsidRDefault="0050580C" w:rsidP="00452801">
            <w:pPr>
              <w:rPr>
                <w:sz w:val="24"/>
                <w:szCs w:val="24"/>
              </w:rPr>
            </w:pPr>
          </w:p>
          <w:p w:rsidR="0050580C" w:rsidRPr="00E3194F" w:rsidRDefault="0050580C" w:rsidP="00452801">
            <w:pPr>
              <w:rPr>
                <w:sz w:val="24"/>
                <w:szCs w:val="24"/>
              </w:rPr>
            </w:pPr>
            <w:r w:rsidRPr="0050580C">
              <w:rPr>
                <w:sz w:val="24"/>
                <w:szCs w:val="24"/>
              </w:rPr>
              <w:t>октябрь</w:t>
            </w:r>
          </w:p>
        </w:tc>
        <w:tc>
          <w:tcPr>
            <w:tcW w:w="2278" w:type="dxa"/>
          </w:tcPr>
          <w:p w:rsidR="00A77FF0" w:rsidRPr="00A77FF0" w:rsidRDefault="00A77FF0" w:rsidP="00452801">
            <w:pPr>
              <w:rPr>
                <w:sz w:val="24"/>
                <w:szCs w:val="24"/>
              </w:rPr>
            </w:pPr>
            <w:r w:rsidRPr="00A77FF0">
              <w:rPr>
                <w:sz w:val="24"/>
                <w:szCs w:val="24"/>
              </w:rPr>
              <w:t>Доля педагогов, участвующих в семинаре -100%</w:t>
            </w: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  <w:r w:rsidRPr="00A77FF0">
              <w:rPr>
                <w:sz w:val="24"/>
                <w:szCs w:val="24"/>
              </w:rPr>
              <w:t>Все педагоги школы</w:t>
            </w: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50580C" w:rsidRPr="00E3194F" w:rsidRDefault="00A77FF0" w:rsidP="00452801">
            <w:pPr>
              <w:rPr>
                <w:sz w:val="24"/>
                <w:szCs w:val="24"/>
              </w:rPr>
            </w:pPr>
            <w:r w:rsidRPr="00A77FF0">
              <w:rPr>
                <w:sz w:val="24"/>
                <w:szCs w:val="24"/>
              </w:rPr>
              <w:t>Учащиеся 8-9 классов -100%</w:t>
            </w:r>
          </w:p>
        </w:tc>
        <w:tc>
          <w:tcPr>
            <w:tcW w:w="2313" w:type="dxa"/>
          </w:tcPr>
          <w:p w:rsidR="00A77FF0" w:rsidRPr="00A77FF0" w:rsidRDefault="00A77FF0" w:rsidP="00452801">
            <w:pPr>
              <w:rPr>
                <w:sz w:val="24"/>
                <w:szCs w:val="24"/>
              </w:rPr>
            </w:pPr>
            <w:r w:rsidRPr="00A77FF0">
              <w:rPr>
                <w:sz w:val="24"/>
                <w:szCs w:val="24"/>
              </w:rPr>
              <w:t>Администрация</w:t>
            </w: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  <w:r w:rsidRPr="00A77FF0">
              <w:rPr>
                <w:sz w:val="24"/>
                <w:szCs w:val="24"/>
              </w:rPr>
              <w:t>Учитель начальных классов</w:t>
            </w: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A77FF0" w:rsidRPr="00A77FF0" w:rsidRDefault="00A77FF0" w:rsidP="00452801">
            <w:pPr>
              <w:rPr>
                <w:sz w:val="24"/>
                <w:szCs w:val="24"/>
              </w:rPr>
            </w:pPr>
          </w:p>
          <w:p w:rsidR="0050580C" w:rsidRDefault="00A77FF0" w:rsidP="00452801">
            <w:pPr>
              <w:rPr>
                <w:sz w:val="24"/>
                <w:szCs w:val="24"/>
              </w:rPr>
            </w:pPr>
            <w:r w:rsidRPr="00A77FF0">
              <w:rPr>
                <w:sz w:val="24"/>
                <w:szCs w:val="24"/>
              </w:rPr>
              <w:t>Классные руководители</w:t>
            </w:r>
          </w:p>
        </w:tc>
      </w:tr>
      <w:tr w:rsidR="00A77FF0" w:rsidTr="00452801">
        <w:tc>
          <w:tcPr>
            <w:tcW w:w="1930" w:type="dxa"/>
          </w:tcPr>
          <w:p w:rsidR="00A77FF0" w:rsidRPr="009B18F5" w:rsidRDefault="00A77FF0" w:rsidP="00452801">
            <w:pPr>
              <w:rPr>
                <w:sz w:val="24"/>
              </w:rPr>
            </w:pPr>
          </w:p>
        </w:tc>
        <w:tc>
          <w:tcPr>
            <w:tcW w:w="3707" w:type="dxa"/>
          </w:tcPr>
          <w:p w:rsidR="00A77FF0" w:rsidRPr="008C2FAF" w:rsidRDefault="00A77FF0" w:rsidP="00452801">
            <w:pPr>
              <w:rPr>
                <w:sz w:val="24"/>
                <w:szCs w:val="24"/>
              </w:rPr>
            </w:pPr>
            <w:r w:rsidRPr="008C2FAF">
              <w:rPr>
                <w:sz w:val="24"/>
                <w:szCs w:val="24"/>
              </w:rPr>
              <w:t>Вовлечь обучающихся в систему дополнительного образования (кружки, спортивные клубы)</w:t>
            </w:r>
          </w:p>
        </w:tc>
        <w:tc>
          <w:tcPr>
            <w:tcW w:w="2835" w:type="dxa"/>
          </w:tcPr>
          <w:p w:rsidR="00A77FF0" w:rsidRPr="00E3194F" w:rsidRDefault="00A77FF0" w:rsidP="0045280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посещения обучающимися кружков, секций, клубов</w:t>
            </w:r>
          </w:p>
        </w:tc>
        <w:tc>
          <w:tcPr>
            <w:tcW w:w="1691" w:type="dxa"/>
          </w:tcPr>
          <w:p w:rsidR="00A77FF0" w:rsidRPr="00E3194F" w:rsidRDefault="00A77FF0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2024г</w:t>
            </w:r>
          </w:p>
        </w:tc>
        <w:tc>
          <w:tcPr>
            <w:tcW w:w="2278" w:type="dxa"/>
          </w:tcPr>
          <w:p w:rsidR="00A77FF0" w:rsidRPr="00E3194F" w:rsidRDefault="00A77FF0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вовлеченных в кружки -50 %, спорт.клубы- 68 %</w:t>
            </w:r>
          </w:p>
        </w:tc>
        <w:tc>
          <w:tcPr>
            <w:tcW w:w="2313" w:type="dxa"/>
          </w:tcPr>
          <w:p w:rsidR="00A77FF0" w:rsidRPr="00E3194F" w:rsidRDefault="00A77FF0" w:rsidP="00452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A82745" w:rsidRPr="00D621BE" w:rsidRDefault="00A82745" w:rsidP="00452801">
      <w:pPr>
        <w:tabs>
          <w:tab w:val="left" w:pos="979"/>
        </w:tabs>
        <w:ind w:right="679"/>
        <w:jc w:val="both"/>
        <w:rPr>
          <w:sz w:val="28"/>
        </w:rPr>
      </w:pPr>
    </w:p>
    <w:sectPr w:rsidR="00A82745" w:rsidRPr="00D621BE" w:rsidSect="00361992">
      <w:pgSz w:w="11910" w:h="16840"/>
      <w:pgMar w:top="1380" w:right="460" w:bottom="1260" w:left="86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00" w:rsidRDefault="00D21200">
      <w:r>
        <w:separator/>
      </w:r>
    </w:p>
  </w:endnote>
  <w:endnote w:type="continuationSeparator" w:id="0">
    <w:p w:rsidR="00D21200" w:rsidRDefault="00D2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BD" w:rsidRDefault="00D21200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pt;margin-top:777.55pt;width:18pt;height:15.3pt;z-index:-251658752;mso-position-horizontal-relative:page;mso-position-vertical-relative:page" filled="f" stroked="f">
          <v:textbox inset="0,0,0,0">
            <w:txbxContent>
              <w:p w:rsidR="00D81FBD" w:rsidRDefault="001664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81FB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97E81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00" w:rsidRDefault="00D21200">
      <w:r>
        <w:separator/>
      </w:r>
    </w:p>
  </w:footnote>
  <w:footnote w:type="continuationSeparator" w:id="0">
    <w:p w:rsidR="00D21200" w:rsidRDefault="00D2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B4F"/>
    <w:multiLevelType w:val="hybridMultilevel"/>
    <w:tmpl w:val="B754C126"/>
    <w:lvl w:ilvl="0" w:tplc="799A7ADA">
      <w:start w:val="1"/>
      <w:numFmt w:val="decimal"/>
      <w:lvlText w:val="%1."/>
      <w:lvlJc w:val="left"/>
      <w:pPr>
        <w:ind w:left="171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70E1BA">
      <w:numFmt w:val="bullet"/>
      <w:lvlText w:val=""/>
      <w:lvlJc w:val="left"/>
      <w:pPr>
        <w:ind w:left="2433" w:hanging="32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F2472FA">
      <w:numFmt w:val="bullet"/>
      <w:lvlText w:val="•"/>
      <w:lvlJc w:val="left"/>
      <w:pPr>
        <w:ind w:left="2120" w:hanging="320"/>
      </w:pPr>
      <w:rPr>
        <w:rFonts w:hint="default"/>
        <w:lang w:val="ru-RU" w:eastAsia="en-US" w:bidi="ar-SA"/>
      </w:rPr>
    </w:lvl>
    <w:lvl w:ilvl="3" w:tplc="7B667326">
      <w:numFmt w:val="bullet"/>
      <w:lvlText w:val="•"/>
      <w:lvlJc w:val="left"/>
      <w:pPr>
        <w:ind w:left="2440" w:hanging="320"/>
      </w:pPr>
      <w:rPr>
        <w:rFonts w:hint="default"/>
        <w:lang w:val="ru-RU" w:eastAsia="en-US" w:bidi="ar-SA"/>
      </w:rPr>
    </w:lvl>
    <w:lvl w:ilvl="4" w:tplc="07E66666">
      <w:numFmt w:val="bullet"/>
      <w:lvlText w:val="•"/>
      <w:lvlJc w:val="left"/>
      <w:pPr>
        <w:ind w:left="3603" w:hanging="320"/>
      </w:pPr>
      <w:rPr>
        <w:rFonts w:hint="default"/>
        <w:lang w:val="ru-RU" w:eastAsia="en-US" w:bidi="ar-SA"/>
      </w:rPr>
    </w:lvl>
    <w:lvl w:ilvl="5" w:tplc="BEBA58AC">
      <w:numFmt w:val="bullet"/>
      <w:lvlText w:val="•"/>
      <w:lvlJc w:val="left"/>
      <w:pPr>
        <w:ind w:left="4767" w:hanging="320"/>
      </w:pPr>
      <w:rPr>
        <w:rFonts w:hint="default"/>
        <w:lang w:val="ru-RU" w:eastAsia="en-US" w:bidi="ar-SA"/>
      </w:rPr>
    </w:lvl>
    <w:lvl w:ilvl="6" w:tplc="15363FD8">
      <w:numFmt w:val="bullet"/>
      <w:lvlText w:val="•"/>
      <w:lvlJc w:val="left"/>
      <w:pPr>
        <w:ind w:left="5931" w:hanging="320"/>
      </w:pPr>
      <w:rPr>
        <w:rFonts w:hint="default"/>
        <w:lang w:val="ru-RU" w:eastAsia="en-US" w:bidi="ar-SA"/>
      </w:rPr>
    </w:lvl>
    <w:lvl w:ilvl="7" w:tplc="96C0ADB6">
      <w:numFmt w:val="bullet"/>
      <w:lvlText w:val="•"/>
      <w:lvlJc w:val="left"/>
      <w:pPr>
        <w:ind w:left="7095" w:hanging="320"/>
      </w:pPr>
      <w:rPr>
        <w:rFonts w:hint="default"/>
        <w:lang w:val="ru-RU" w:eastAsia="en-US" w:bidi="ar-SA"/>
      </w:rPr>
    </w:lvl>
    <w:lvl w:ilvl="8" w:tplc="AB705894">
      <w:numFmt w:val="bullet"/>
      <w:lvlText w:val="•"/>
      <w:lvlJc w:val="left"/>
      <w:pPr>
        <w:ind w:left="8258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45B20B2"/>
    <w:multiLevelType w:val="hybridMultilevel"/>
    <w:tmpl w:val="F02414B8"/>
    <w:lvl w:ilvl="0" w:tplc="57105F50">
      <w:start w:val="1"/>
      <w:numFmt w:val="decimal"/>
      <w:lvlText w:val="%1."/>
      <w:lvlJc w:val="left"/>
      <w:pPr>
        <w:ind w:left="11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D21E36">
      <w:numFmt w:val="bullet"/>
      <w:lvlText w:val="•"/>
      <w:lvlJc w:val="left"/>
      <w:pPr>
        <w:ind w:left="823" w:hanging="315"/>
      </w:pPr>
      <w:rPr>
        <w:rFonts w:hint="default"/>
        <w:lang w:val="ru-RU" w:eastAsia="en-US" w:bidi="ar-SA"/>
      </w:rPr>
    </w:lvl>
    <w:lvl w:ilvl="2" w:tplc="41D4D9A6">
      <w:numFmt w:val="bullet"/>
      <w:lvlText w:val="•"/>
      <w:lvlJc w:val="left"/>
      <w:pPr>
        <w:ind w:left="1526" w:hanging="315"/>
      </w:pPr>
      <w:rPr>
        <w:rFonts w:hint="default"/>
        <w:lang w:val="ru-RU" w:eastAsia="en-US" w:bidi="ar-SA"/>
      </w:rPr>
    </w:lvl>
    <w:lvl w:ilvl="3" w:tplc="37703D34">
      <w:numFmt w:val="bullet"/>
      <w:lvlText w:val="•"/>
      <w:lvlJc w:val="left"/>
      <w:pPr>
        <w:ind w:left="2229" w:hanging="315"/>
      </w:pPr>
      <w:rPr>
        <w:rFonts w:hint="default"/>
        <w:lang w:val="ru-RU" w:eastAsia="en-US" w:bidi="ar-SA"/>
      </w:rPr>
    </w:lvl>
    <w:lvl w:ilvl="4" w:tplc="4D4CB59E">
      <w:numFmt w:val="bullet"/>
      <w:lvlText w:val="•"/>
      <w:lvlJc w:val="left"/>
      <w:pPr>
        <w:ind w:left="2933" w:hanging="315"/>
      </w:pPr>
      <w:rPr>
        <w:rFonts w:hint="default"/>
        <w:lang w:val="ru-RU" w:eastAsia="en-US" w:bidi="ar-SA"/>
      </w:rPr>
    </w:lvl>
    <w:lvl w:ilvl="5" w:tplc="EBD26E28">
      <w:numFmt w:val="bullet"/>
      <w:lvlText w:val="•"/>
      <w:lvlJc w:val="left"/>
      <w:pPr>
        <w:ind w:left="3636" w:hanging="315"/>
      </w:pPr>
      <w:rPr>
        <w:rFonts w:hint="default"/>
        <w:lang w:val="ru-RU" w:eastAsia="en-US" w:bidi="ar-SA"/>
      </w:rPr>
    </w:lvl>
    <w:lvl w:ilvl="6" w:tplc="4D24B38A">
      <w:numFmt w:val="bullet"/>
      <w:lvlText w:val="•"/>
      <w:lvlJc w:val="left"/>
      <w:pPr>
        <w:ind w:left="4339" w:hanging="315"/>
      </w:pPr>
      <w:rPr>
        <w:rFonts w:hint="default"/>
        <w:lang w:val="ru-RU" w:eastAsia="en-US" w:bidi="ar-SA"/>
      </w:rPr>
    </w:lvl>
    <w:lvl w:ilvl="7" w:tplc="59661678">
      <w:numFmt w:val="bullet"/>
      <w:lvlText w:val="•"/>
      <w:lvlJc w:val="left"/>
      <w:pPr>
        <w:ind w:left="5043" w:hanging="315"/>
      </w:pPr>
      <w:rPr>
        <w:rFonts w:hint="default"/>
        <w:lang w:val="ru-RU" w:eastAsia="en-US" w:bidi="ar-SA"/>
      </w:rPr>
    </w:lvl>
    <w:lvl w:ilvl="8" w:tplc="71C27C32">
      <w:numFmt w:val="bullet"/>
      <w:lvlText w:val="•"/>
      <w:lvlJc w:val="left"/>
      <w:pPr>
        <w:ind w:left="5746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1A2B1690"/>
    <w:multiLevelType w:val="hybridMultilevel"/>
    <w:tmpl w:val="710A132C"/>
    <w:lvl w:ilvl="0" w:tplc="E3EED13E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4AEA9E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1C8A22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46B4C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581850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BEA0DC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9C2210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C26160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365BA4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90619"/>
    <w:multiLevelType w:val="hybridMultilevel"/>
    <w:tmpl w:val="06842E4E"/>
    <w:lvl w:ilvl="0" w:tplc="E2267B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163F2"/>
    <w:multiLevelType w:val="hybridMultilevel"/>
    <w:tmpl w:val="1B141760"/>
    <w:lvl w:ilvl="0" w:tplc="0CE63FC8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C6CEA8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503270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F21398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56324E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9E6592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6C0F84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FEED98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04EADA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F056D2"/>
    <w:multiLevelType w:val="hybridMultilevel"/>
    <w:tmpl w:val="DBDE6C2C"/>
    <w:lvl w:ilvl="0" w:tplc="6910F1D2">
      <w:numFmt w:val="bullet"/>
      <w:lvlText w:val=""/>
      <w:lvlJc w:val="left"/>
      <w:pPr>
        <w:ind w:left="827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0058E4">
      <w:numFmt w:val="bullet"/>
      <w:lvlText w:val="•"/>
      <w:lvlJc w:val="left"/>
      <w:pPr>
        <w:ind w:left="1453" w:hanging="346"/>
      </w:pPr>
      <w:rPr>
        <w:rFonts w:hint="default"/>
        <w:lang w:val="ru-RU" w:eastAsia="en-US" w:bidi="ar-SA"/>
      </w:rPr>
    </w:lvl>
    <w:lvl w:ilvl="2" w:tplc="B91038A0">
      <w:numFmt w:val="bullet"/>
      <w:lvlText w:val="•"/>
      <w:lvlJc w:val="left"/>
      <w:pPr>
        <w:ind w:left="2086" w:hanging="346"/>
      </w:pPr>
      <w:rPr>
        <w:rFonts w:hint="default"/>
        <w:lang w:val="ru-RU" w:eastAsia="en-US" w:bidi="ar-SA"/>
      </w:rPr>
    </w:lvl>
    <w:lvl w:ilvl="3" w:tplc="B1127752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4" w:tplc="08203148">
      <w:numFmt w:val="bullet"/>
      <w:lvlText w:val="•"/>
      <w:lvlJc w:val="left"/>
      <w:pPr>
        <w:ind w:left="3353" w:hanging="346"/>
      </w:pPr>
      <w:rPr>
        <w:rFonts w:hint="default"/>
        <w:lang w:val="ru-RU" w:eastAsia="en-US" w:bidi="ar-SA"/>
      </w:rPr>
    </w:lvl>
    <w:lvl w:ilvl="5" w:tplc="1540AFBA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6" w:tplc="F31AED5E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7" w:tplc="DCBCBEB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8" w:tplc="FF089CD6">
      <w:numFmt w:val="bullet"/>
      <w:lvlText w:val="•"/>
      <w:lvlJc w:val="left"/>
      <w:pPr>
        <w:ind w:left="5886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306E2733"/>
    <w:multiLevelType w:val="hybridMultilevel"/>
    <w:tmpl w:val="AC969E12"/>
    <w:lvl w:ilvl="0" w:tplc="DBA290F2">
      <w:start w:val="2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E0DA6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D2208C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862D7E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DE981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F27E3C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7402C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50B2C2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88E28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565CFB"/>
    <w:multiLevelType w:val="hybridMultilevel"/>
    <w:tmpl w:val="45B6B554"/>
    <w:lvl w:ilvl="0" w:tplc="CA7C74B8">
      <w:start w:val="8"/>
      <w:numFmt w:val="decimal"/>
      <w:lvlText w:val="%1."/>
      <w:lvlJc w:val="left"/>
      <w:pPr>
        <w:ind w:left="221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8" w15:restartNumberingAfterBreak="0">
    <w:nsid w:val="351D5164"/>
    <w:multiLevelType w:val="hybridMultilevel"/>
    <w:tmpl w:val="5CAA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595"/>
    <w:multiLevelType w:val="hybridMultilevel"/>
    <w:tmpl w:val="B65C9148"/>
    <w:lvl w:ilvl="0" w:tplc="FFC27660">
      <w:start w:val="1"/>
      <w:numFmt w:val="decimal"/>
      <w:lvlText w:val="%1."/>
      <w:lvlJc w:val="left"/>
      <w:pPr>
        <w:ind w:left="993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5493D6">
      <w:numFmt w:val="bullet"/>
      <w:lvlText w:val="•"/>
      <w:lvlJc w:val="left"/>
      <w:pPr>
        <w:ind w:left="1958" w:hanging="329"/>
      </w:pPr>
      <w:rPr>
        <w:rFonts w:hint="default"/>
        <w:lang w:val="ru-RU" w:eastAsia="en-US" w:bidi="ar-SA"/>
      </w:rPr>
    </w:lvl>
    <w:lvl w:ilvl="2" w:tplc="1F74173A">
      <w:numFmt w:val="bullet"/>
      <w:lvlText w:val="•"/>
      <w:lvlJc w:val="left"/>
      <w:pPr>
        <w:ind w:left="2917" w:hanging="329"/>
      </w:pPr>
      <w:rPr>
        <w:rFonts w:hint="default"/>
        <w:lang w:val="ru-RU" w:eastAsia="en-US" w:bidi="ar-SA"/>
      </w:rPr>
    </w:lvl>
    <w:lvl w:ilvl="3" w:tplc="69D46572">
      <w:numFmt w:val="bullet"/>
      <w:lvlText w:val="•"/>
      <w:lvlJc w:val="left"/>
      <w:pPr>
        <w:ind w:left="3875" w:hanging="329"/>
      </w:pPr>
      <w:rPr>
        <w:rFonts w:hint="default"/>
        <w:lang w:val="ru-RU" w:eastAsia="en-US" w:bidi="ar-SA"/>
      </w:rPr>
    </w:lvl>
    <w:lvl w:ilvl="4" w:tplc="1B48FA76">
      <w:numFmt w:val="bullet"/>
      <w:lvlText w:val="•"/>
      <w:lvlJc w:val="left"/>
      <w:pPr>
        <w:ind w:left="4834" w:hanging="329"/>
      </w:pPr>
      <w:rPr>
        <w:rFonts w:hint="default"/>
        <w:lang w:val="ru-RU" w:eastAsia="en-US" w:bidi="ar-SA"/>
      </w:rPr>
    </w:lvl>
    <w:lvl w:ilvl="5" w:tplc="4A5E4E50">
      <w:numFmt w:val="bullet"/>
      <w:lvlText w:val="•"/>
      <w:lvlJc w:val="left"/>
      <w:pPr>
        <w:ind w:left="5793" w:hanging="329"/>
      </w:pPr>
      <w:rPr>
        <w:rFonts w:hint="default"/>
        <w:lang w:val="ru-RU" w:eastAsia="en-US" w:bidi="ar-SA"/>
      </w:rPr>
    </w:lvl>
    <w:lvl w:ilvl="6" w:tplc="B27477E2">
      <w:numFmt w:val="bullet"/>
      <w:lvlText w:val="•"/>
      <w:lvlJc w:val="left"/>
      <w:pPr>
        <w:ind w:left="6751" w:hanging="329"/>
      </w:pPr>
      <w:rPr>
        <w:rFonts w:hint="default"/>
        <w:lang w:val="ru-RU" w:eastAsia="en-US" w:bidi="ar-SA"/>
      </w:rPr>
    </w:lvl>
    <w:lvl w:ilvl="7" w:tplc="80C0CD80">
      <w:numFmt w:val="bullet"/>
      <w:lvlText w:val="•"/>
      <w:lvlJc w:val="left"/>
      <w:pPr>
        <w:ind w:left="7710" w:hanging="329"/>
      </w:pPr>
      <w:rPr>
        <w:rFonts w:hint="default"/>
        <w:lang w:val="ru-RU" w:eastAsia="en-US" w:bidi="ar-SA"/>
      </w:rPr>
    </w:lvl>
    <w:lvl w:ilvl="8" w:tplc="4824038E">
      <w:numFmt w:val="bullet"/>
      <w:lvlText w:val="•"/>
      <w:lvlJc w:val="left"/>
      <w:pPr>
        <w:ind w:left="8669" w:hanging="329"/>
      </w:pPr>
      <w:rPr>
        <w:rFonts w:hint="default"/>
        <w:lang w:val="ru-RU" w:eastAsia="en-US" w:bidi="ar-SA"/>
      </w:rPr>
    </w:lvl>
  </w:abstractNum>
  <w:abstractNum w:abstractNumId="10" w15:restartNumberingAfterBreak="0">
    <w:nsid w:val="3CB11B00"/>
    <w:multiLevelType w:val="hybridMultilevel"/>
    <w:tmpl w:val="01766744"/>
    <w:lvl w:ilvl="0" w:tplc="034A7518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ECBA8">
      <w:numFmt w:val="bullet"/>
      <w:lvlText w:val="•"/>
      <w:lvlJc w:val="left"/>
      <w:pPr>
        <w:ind w:left="805" w:hanging="375"/>
      </w:pPr>
      <w:rPr>
        <w:rFonts w:hint="default"/>
        <w:lang w:val="ru-RU" w:eastAsia="en-US" w:bidi="ar-SA"/>
      </w:rPr>
    </w:lvl>
    <w:lvl w:ilvl="2" w:tplc="872061F2">
      <w:numFmt w:val="bullet"/>
      <w:lvlText w:val="•"/>
      <w:lvlJc w:val="left"/>
      <w:pPr>
        <w:ind w:left="1510" w:hanging="375"/>
      </w:pPr>
      <w:rPr>
        <w:rFonts w:hint="default"/>
        <w:lang w:val="ru-RU" w:eastAsia="en-US" w:bidi="ar-SA"/>
      </w:rPr>
    </w:lvl>
    <w:lvl w:ilvl="3" w:tplc="E74AA114">
      <w:numFmt w:val="bullet"/>
      <w:lvlText w:val="•"/>
      <w:lvlJc w:val="left"/>
      <w:pPr>
        <w:ind w:left="2215" w:hanging="375"/>
      </w:pPr>
      <w:rPr>
        <w:rFonts w:hint="default"/>
        <w:lang w:val="ru-RU" w:eastAsia="en-US" w:bidi="ar-SA"/>
      </w:rPr>
    </w:lvl>
    <w:lvl w:ilvl="4" w:tplc="FB22FB0C">
      <w:numFmt w:val="bullet"/>
      <w:lvlText w:val="•"/>
      <w:lvlJc w:val="left"/>
      <w:pPr>
        <w:ind w:left="2921" w:hanging="375"/>
      </w:pPr>
      <w:rPr>
        <w:rFonts w:hint="default"/>
        <w:lang w:val="ru-RU" w:eastAsia="en-US" w:bidi="ar-SA"/>
      </w:rPr>
    </w:lvl>
    <w:lvl w:ilvl="5" w:tplc="8728AF94">
      <w:numFmt w:val="bullet"/>
      <w:lvlText w:val="•"/>
      <w:lvlJc w:val="left"/>
      <w:pPr>
        <w:ind w:left="3626" w:hanging="375"/>
      </w:pPr>
      <w:rPr>
        <w:rFonts w:hint="default"/>
        <w:lang w:val="ru-RU" w:eastAsia="en-US" w:bidi="ar-SA"/>
      </w:rPr>
    </w:lvl>
    <w:lvl w:ilvl="6" w:tplc="759E88E8">
      <w:numFmt w:val="bullet"/>
      <w:lvlText w:val="•"/>
      <w:lvlJc w:val="left"/>
      <w:pPr>
        <w:ind w:left="4331" w:hanging="375"/>
      </w:pPr>
      <w:rPr>
        <w:rFonts w:hint="default"/>
        <w:lang w:val="ru-RU" w:eastAsia="en-US" w:bidi="ar-SA"/>
      </w:rPr>
    </w:lvl>
    <w:lvl w:ilvl="7" w:tplc="CB8A0B80">
      <w:numFmt w:val="bullet"/>
      <w:lvlText w:val="•"/>
      <w:lvlJc w:val="left"/>
      <w:pPr>
        <w:ind w:left="5037" w:hanging="375"/>
      </w:pPr>
      <w:rPr>
        <w:rFonts w:hint="default"/>
        <w:lang w:val="ru-RU" w:eastAsia="en-US" w:bidi="ar-SA"/>
      </w:rPr>
    </w:lvl>
    <w:lvl w:ilvl="8" w:tplc="766C9456">
      <w:numFmt w:val="bullet"/>
      <w:lvlText w:val="•"/>
      <w:lvlJc w:val="left"/>
      <w:pPr>
        <w:ind w:left="5742" w:hanging="375"/>
      </w:pPr>
      <w:rPr>
        <w:rFonts w:hint="default"/>
        <w:lang w:val="ru-RU" w:eastAsia="en-US" w:bidi="ar-SA"/>
      </w:rPr>
    </w:lvl>
  </w:abstractNum>
  <w:abstractNum w:abstractNumId="11" w15:restartNumberingAfterBreak="0">
    <w:nsid w:val="5765175E"/>
    <w:multiLevelType w:val="hybridMultilevel"/>
    <w:tmpl w:val="4E8E1F74"/>
    <w:lvl w:ilvl="0" w:tplc="0FB600DC">
      <w:numFmt w:val="bullet"/>
      <w:lvlText w:val=""/>
      <w:lvlJc w:val="left"/>
      <w:pPr>
        <w:ind w:left="993" w:hanging="34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B6A2A2">
      <w:numFmt w:val="bullet"/>
      <w:lvlText w:val="•"/>
      <w:lvlJc w:val="left"/>
      <w:pPr>
        <w:ind w:left="1958" w:hanging="346"/>
      </w:pPr>
      <w:rPr>
        <w:rFonts w:hint="default"/>
        <w:lang w:val="ru-RU" w:eastAsia="en-US" w:bidi="ar-SA"/>
      </w:rPr>
    </w:lvl>
    <w:lvl w:ilvl="2" w:tplc="D2189F06">
      <w:numFmt w:val="bullet"/>
      <w:lvlText w:val="•"/>
      <w:lvlJc w:val="left"/>
      <w:pPr>
        <w:ind w:left="2917" w:hanging="346"/>
      </w:pPr>
      <w:rPr>
        <w:rFonts w:hint="default"/>
        <w:lang w:val="ru-RU" w:eastAsia="en-US" w:bidi="ar-SA"/>
      </w:rPr>
    </w:lvl>
    <w:lvl w:ilvl="3" w:tplc="4A26EB5E">
      <w:numFmt w:val="bullet"/>
      <w:lvlText w:val="•"/>
      <w:lvlJc w:val="left"/>
      <w:pPr>
        <w:ind w:left="3875" w:hanging="346"/>
      </w:pPr>
      <w:rPr>
        <w:rFonts w:hint="default"/>
        <w:lang w:val="ru-RU" w:eastAsia="en-US" w:bidi="ar-SA"/>
      </w:rPr>
    </w:lvl>
    <w:lvl w:ilvl="4" w:tplc="1C08CF86">
      <w:numFmt w:val="bullet"/>
      <w:lvlText w:val="•"/>
      <w:lvlJc w:val="left"/>
      <w:pPr>
        <w:ind w:left="4834" w:hanging="346"/>
      </w:pPr>
      <w:rPr>
        <w:rFonts w:hint="default"/>
        <w:lang w:val="ru-RU" w:eastAsia="en-US" w:bidi="ar-SA"/>
      </w:rPr>
    </w:lvl>
    <w:lvl w:ilvl="5" w:tplc="D0807E76">
      <w:numFmt w:val="bullet"/>
      <w:lvlText w:val="•"/>
      <w:lvlJc w:val="left"/>
      <w:pPr>
        <w:ind w:left="5793" w:hanging="346"/>
      </w:pPr>
      <w:rPr>
        <w:rFonts w:hint="default"/>
        <w:lang w:val="ru-RU" w:eastAsia="en-US" w:bidi="ar-SA"/>
      </w:rPr>
    </w:lvl>
    <w:lvl w:ilvl="6" w:tplc="FB6032AA">
      <w:numFmt w:val="bullet"/>
      <w:lvlText w:val="•"/>
      <w:lvlJc w:val="left"/>
      <w:pPr>
        <w:ind w:left="6751" w:hanging="346"/>
      </w:pPr>
      <w:rPr>
        <w:rFonts w:hint="default"/>
        <w:lang w:val="ru-RU" w:eastAsia="en-US" w:bidi="ar-SA"/>
      </w:rPr>
    </w:lvl>
    <w:lvl w:ilvl="7" w:tplc="F816E61E">
      <w:numFmt w:val="bullet"/>
      <w:lvlText w:val="•"/>
      <w:lvlJc w:val="left"/>
      <w:pPr>
        <w:ind w:left="7710" w:hanging="346"/>
      </w:pPr>
      <w:rPr>
        <w:rFonts w:hint="default"/>
        <w:lang w:val="ru-RU" w:eastAsia="en-US" w:bidi="ar-SA"/>
      </w:rPr>
    </w:lvl>
    <w:lvl w:ilvl="8" w:tplc="CB4CB978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595C7276"/>
    <w:multiLevelType w:val="hybridMultilevel"/>
    <w:tmpl w:val="EA14BBDC"/>
    <w:lvl w:ilvl="0" w:tplc="81E012EE">
      <w:start w:val="1"/>
      <w:numFmt w:val="decimal"/>
      <w:lvlText w:val="%1."/>
      <w:lvlJc w:val="left"/>
      <w:pPr>
        <w:ind w:left="82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0021A">
      <w:numFmt w:val="bullet"/>
      <w:lvlText w:val="•"/>
      <w:lvlJc w:val="left"/>
      <w:pPr>
        <w:ind w:left="1453" w:hanging="346"/>
      </w:pPr>
      <w:rPr>
        <w:rFonts w:hint="default"/>
        <w:lang w:val="ru-RU" w:eastAsia="en-US" w:bidi="ar-SA"/>
      </w:rPr>
    </w:lvl>
    <w:lvl w:ilvl="2" w:tplc="1DB65580">
      <w:numFmt w:val="bullet"/>
      <w:lvlText w:val="•"/>
      <w:lvlJc w:val="left"/>
      <w:pPr>
        <w:ind w:left="2086" w:hanging="346"/>
      </w:pPr>
      <w:rPr>
        <w:rFonts w:hint="default"/>
        <w:lang w:val="ru-RU" w:eastAsia="en-US" w:bidi="ar-SA"/>
      </w:rPr>
    </w:lvl>
    <w:lvl w:ilvl="3" w:tplc="953CC154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4" w:tplc="563CACCC">
      <w:numFmt w:val="bullet"/>
      <w:lvlText w:val="•"/>
      <w:lvlJc w:val="left"/>
      <w:pPr>
        <w:ind w:left="3353" w:hanging="346"/>
      </w:pPr>
      <w:rPr>
        <w:rFonts w:hint="default"/>
        <w:lang w:val="ru-RU" w:eastAsia="en-US" w:bidi="ar-SA"/>
      </w:rPr>
    </w:lvl>
    <w:lvl w:ilvl="5" w:tplc="8940E172">
      <w:numFmt w:val="bullet"/>
      <w:lvlText w:val="•"/>
      <w:lvlJc w:val="left"/>
      <w:pPr>
        <w:ind w:left="3986" w:hanging="346"/>
      </w:pPr>
      <w:rPr>
        <w:rFonts w:hint="default"/>
        <w:lang w:val="ru-RU" w:eastAsia="en-US" w:bidi="ar-SA"/>
      </w:rPr>
    </w:lvl>
    <w:lvl w:ilvl="6" w:tplc="5BFAF620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7" w:tplc="B5BA4AC0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8" w:tplc="FA4A7608">
      <w:numFmt w:val="bullet"/>
      <w:lvlText w:val="•"/>
      <w:lvlJc w:val="left"/>
      <w:pPr>
        <w:ind w:left="5886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5F28511A"/>
    <w:multiLevelType w:val="hybridMultilevel"/>
    <w:tmpl w:val="108C32E8"/>
    <w:lvl w:ilvl="0" w:tplc="DA847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A0E76"/>
    <w:multiLevelType w:val="hybridMultilevel"/>
    <w:tmpl w:val="F99A4234"/>
    <w:lvl w:ilvl="0" w:tplc="49DCCC4E">
      <w:start w:val="2"/>
      <w:numFmt w:val="decimal"/>
      <w:lvlText w:val="%1."/>
      <w:lvlJc w:val="left"/>
      <w:pPr>
        <w:ind w:left="952" w:hanging="3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5876284A">
      <w:numFmt w:val="bullet"/>
      <w:lvlText w:val="•"/>
      <w:lvlJc w:val="left"/>
      <w:pPr>
        <w:ind w:left="1922" w:hanging="320"/>
      </w:pPr>
      <w:rPr>
        <w:rFonts w:hint="default"/>
        <w:lang w:val="ru-RU" w:eastAsia="en-US" w:bidi="ar-SA"/>
      </w:rPr>
    </w:lvl>
    <w:lvl w:ilvl="2" w:tplc="0D4C716A">
      <w:numFmt w:val="bullet"/>
      <w:lvlText w:val="•"/>
      <w:lvlJc w:val="left"/>
      <w:pPr>
        <w:ind w:left="2885" w:hanging="320"/>
      </w:pPr>
      <w:rPr>
        <w:rFonts w:hint="default"/>
        <w:lang w:val="ru-RU" w:eastAsia="en-US" w:bidi="ar-SA"/>
      </w:rPr>
    </w:lvl>
    <w:lvl w:ilvl="3" w:tplc="47F868D2">
      <w:numFmt w:val="bullet"/>
      <w:lvlText w:val="•"/>
      <w:lvlJc w:val="left"/>
      <w:pPr>
        <w:ind w:left="3847" w:hanging="320"/>
      </w:pPr>
      <w:rPr>
        <w:rFonts w:hint="default"/>
        <w:lang w:val="ru-RU" w:eastAsia="en-US" w:bidi="ar-SA"/>
      </w:rPr>
    </w:lvl>
    <w:lvl w:ilvl="4" w:tplc="A0846244">
      <w:numFmt w:val="bullet"/>
      <w:lvlText w:val="•"/>
      <w:lvlJc w:val="left"/>
      <w:pPr>
        <w:ind w:left="4810" w:hanging="320"/>
      </w:pPr>
      <w:rPr>
        <w:rFonts w:hint="default"/>
        <w:lang w:val="ru-RU" w:eastAsia="en-US" w:bidi="ar-SA"/>
      </w:rPr>
    </w:lvl>
    <w:lvl w:ilvl="5" w:tplc="280E0C1A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B2C4B18E">
      <w:numFmt w:val="bullet"/>
      <w:lvlText w:val="•"/>
      <w:lvlJc w:val="left"/>
      <w:pPr>
        <w:ind w:left="6735" w:hanging="320"/>
      </w:pPr>
      <w:rPr>
        <w:rFonts w:hint="default"/>
        <w:lang w:val="ru-RU" w:eastAsia="en-US" w:bidi="ar-SA"/>
      </w:rPr>
    </w:lvl>
    <w:lvl w:ilvl="7" w:tplc="3D9E6852">
      <w:numFmt w:val="bullet"/>
      <w:lvlText w:val="•"/>
      <w:lvlJc w:val="left"/>
      <w:pPr>
        <w:ind w:left="7698" w:hanging="320"/>
      </w:pPr>
      <w:rPr>
        <w:rFonts w:hint="default"/>
        <w:lang w:val="ru-RU" w:eastAsia="en-US" w:bidi="ar-SA"/>
      </w:rPr>
    </w:lvl>
    <w:lvl w:ilvl="8" w:tplc="7C1229A8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15" w15:restartNumberingAfterBreak="0">
    <w:nsid w:val="636B3C0A"/>
    <w:multiLevelType w:val="hybridMultilevel"/>
    <w:tmpl w:val="12DE1C9E"/>
    <w:lvl w:ilvl="0" w:tplc="35987EC6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1053FE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1E5BE4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3472AA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76D2A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863400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0EA1E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EC1AC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EEC74A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BC592C"/>
    <w:multiLevelType w:val="hybridMultilevel"/>
    <w:tmpl w:val="6A862E3C"/>
    <w:lvl w:ilvl="0" w:tplc="2ADCA68E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9C0AC8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8A936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16CE6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9CE758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B6A2A4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FA6B6C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B2B6F4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FCB78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E0990"/>
    <w:multiLevelType w:val="hybridMultilevel"/>
    <w:tmpl w:val="C10ED080"/>
    <w:lvl w:ilvl="0" w:tplc="8D9E565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491C57"/>
    <w:multiLevelType w:val="hybridMultilevel"/>
    <w:tmpl w:val="6D1A014C"/>
    <w:lvl w:ilvl="0" w:tplc="7D14C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7E166EE9"/>
    <w:multiLevelType w:val="hybridMultilevel"/>
    <w:tmpl w:val="5FBC17E2"/>
    <w:lvl w:ilvl="0" w:tplc="C25CBB88">
      <w:start w:val="7"/>
      <w:numFmt w:val="decimal"/>
      <w:lvlText w:val="%1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6B86C">
      <w:start w:val="1"/>
      <w:numFmt w:val="lowerLetter"/>
      <w:lvlText w:val="%2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0F34E">
      <w:start w:val="1"/>
      <w:numFmt w:val="lowerRoman"/>
      <w:lvlText w:val="%3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24004">
      <w:start w:val="1"/>
      <w:numFmt w:val="decimal"/>
      <w:lvlText w:val="%4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E69EE">
      <w:start w:val="1"/>
      <w:numFmt w:val="lowerLetter"/>
      <w:lvlText w:val="%5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44BF2">
      <w:start w:val="1"/>
      <w:numFmt w:val="lowerRoman"/>
      <w:lvlText w:val="%6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81480">
      <w:start w:val="1"/>
      <w:numFmt w:val="decimal"/>
      <w:lvlText w:val="%7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18D75A">
      <w:start w:val="1"/>
      <w:numFmt w:val="lowerLetter"/>
      <w:lvlText w:val="%8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CAF16">
      <w:start w:val="1"/>
      <w:numFmt w:val="lowerRoman"/>
      <w:lvlText w:val="%9"/>
      <w:lvlJc w:val="left"/>
      <w:pPr>
        <w:ind w:left="7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735E24"/>
    <w:multiLevelType w:val="hybridMultilevel"/>
    <w:tmpl w:val="A1A01A9A"/>
    <w:lvl w:ilvl="0" w:tplc="F1DC3538">
      <w:start w:val="1"/>
      <w:numFmt w:val="decimal"/>
      <w:lvlText w:val="%1.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98AF0E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04698E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E48868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D852E2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9A3DEA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CC6416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865B90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E6C46E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17"/>
  </w:num>
  <w:num w:numId="10">
    <w:abstractNumId w:val="4"/>
  </w:num>
  <w:num w:numId="11">
    <w:abstractNumId w:val="6"/>
  </w:num>
  <w:num w:numId="12">
    <w:abstractNumId w:val="15"/>
  </w:num>
  <w:num w:numId="13">
    <w:abstractNumId w:val="16"/>
  </w:num>
  <w:num w:numId="14">
    <w:abstractNumId w:val="20"/>
  </w:num>
  <w:num w:numId="15">
    <w:abstractNumId w:val="2"/>
  </w:num>
  <w:num w:numId="16">
    <w:abstractNumId w:val="19"/>
  </w:num>
  <w:num w:numId="17">
    <w:abstractNumId w:val="7"/>
  </w:num>
  <w:num w:numId="18">
    <w:abstractNumId w:val="18"/>
  </w:num>
  <w:num w:numId="19">
    <w:abstractNumId w:val="3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01EF2"/>
    <w:rsid w:val="00003928"/>
    <w:rsid w:val="00040C88"/>
    <w:rsid w:val="000A3EE5"/>
    <w:rsid w:val="000A48A5"/>
    <w:rsid w:val="000B1891"/>
    <w:rsid w:val="00155E6F"/>
    <w:rsid w:val="00160999"/>
    <w:rsid w:val="00166496"/>
    <w:rsid w:val="00176F6D"/>
    <w:rsid w:val="00236855"/>
    <w:rsid w:val="00244EAE"/>
    <w:rsid w:val="00352EDA"/>
    <w:rsid w:val="00361992"/>
    <w:rsid w:val="0037535E"/>
    <w:rsid w:val="003A51EE"/>
    <w:rsid w:val="00407020"/>
    <w:rsid w:val="00452801"/>
    <w:rsid w:val="0045408F"/>
    <w:rsid w:val="004645A8"/>
    <w:rsid w:val="0048597B"/>
    <w:rsid w:val="004A22B1"/>
    <w:rsid w:val="004C3491"/>
    <w:rsid w:val="00502EE7"/>
    <w:rsid w:val="0050580C"/>
    <w:rsid w:val="00535909"/>
    <w:rsid w:val="005A33CB"/>
    <w:rsid w:val="00602A8C"/>
    <w:rsid w:val="00603BCF"/>
    <w:rsid w:val="00665969"/>
    <w:rsid w:val="006A107E"/>
    <w:rsid w:val="006D65BB"/>
    <w:rsid w:val="00753FC9"/>
    <w:rsid w:val="00793891"/>
    <w:rsid w:val="00797F55"/>
    <w:rsid w:val="007D2E82"/>
    <w:rsid w:val="007D60DA"/>
    <w:rsid w:val="007F12C9"/>
    <w:rsid w:val="00806E38"/>
    <w:rsid w:val="0083494B"/>
    <w:rsid w:val="00847C7B"/>
    <w:rsid w:val="00936CBD"/>
    <w:rsid w:val="00950F68"/>
    <w:rsid w:val="0095762A"/>
    <w:rsid w:val="00963317"/>
    <w:rsid w:val="0097429F"/>
    <w:rsid w:val="00980ADE"/>
    <w:rsid w:val="00997E81"/>
    <w:rsid w:val="009B18F5"/>
    <w:rsid w:val="009C1F67"/>
    <w:rsid w:val="009C6028"/>
    <w:rsid w:val="00A24687"/>
    <w:rsid w:val="00A77FF0"/>
    <w:rsid w:val="00A82745"/>
    <w:rsid w:val="00AC45CF"/>
    <w:rsid w:val="00AC6DAD"/>
    <w:rsid w:val="00AD4434"/>
    <w:rsid w:val="00B2790F"/>
    <w:rsid w:val="00B379C3"/>
    <w:rsid w:val="00BB3A6F"/>
    <w:rsid w:val="00BD2844"/>
    <w:rsid w:val="00CB1AF8"/>
    <w:rsid w:val="00CB7A64"/>
    <w:rsid w:val="00D01EF2"/>
    <w:rsid w:val="00D150BE"/>
    <w:rsid w:val="00D21200"/>
    <w:rsid w:val="00D621BE"/>
    <w:rsid w:val="00D81FBD"/>
    <w:rsid w:val="00D97656"/>
    <w:rsid w:val="00DA2121"/>
    <w:rsid w:val="00DD60EB"/>
    <w:rsid w:val="00DE0C1D"/>
    <w:rsid w:val="00DF1394"/>
    <w:rsid w:val="00E44E6A"/>
    <w:rsid w:val="00E704C4"/>
    <w:rsid w:val="00E90451"/>
    <w:rsid w:val="00E91225"/>
    <w:rsid w:val="00F603E0"/>
    <w:rsid w:val="00F63C9B"/>
    <w:rsid w:val="00F70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FE9DB9"/>
  <w15:docId w15:val="{4A65233F-0544-4EDD-A7F6-5A3D5697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61992"/>
    <w:pPr>
      <w:ind w:left="33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992"/>
    <w:rPr>
      <w:sz w:val="28"/>
      <w:szCs w:val="28"/>
    </w:rPr>
  </w:style>
  <w:style w:type="paragraph" w:styleId="a4">
    <w:name w:val="List Paragraph"/>
    <w:basedOn w:val="a"/>
    <w:uiPriority w:val="1"/>
    <w:qFormat/>
    <w:rsid w:val="00361992"/>
    <w:pPr>
      <w:ind w:left="993" w:hanging="360"/>
    </w:pPr>
  </w:style>
  <w:style w:type="paragraph" w:customStyle="1" w:styleId="TableParagraph">
    <w:name w:val="Table Paragraph"/>
    <w:basedOn w:val="a"/>
    <w:uiPriority w:val="1"/>
    <w:qFormat/>
    <w:rsid w:val="00361992"/>
    <w:pPr>
      <w:ind w:left="110"/>
    </w:pPr>
  </w:style>
  <w:style w:type="paragraph" w:styleId="a5">
    <w:name w:val="No Spacing"/>
    <w:uiPriority w:val="1"/>
    <w:qFormat/>
    <w:rsid w:val="00E44E6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603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3E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AD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D569-0954-43EA-98FB-6B58C8D2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федя соколов</cp:lastModifiedBy>
  <cp:revision>29</cp:revision>
  <dcterms:created xsi:type="dcterms:W3CDTF">2024-04-18T15:54:00Z</dcterms:created>
  <dcterms:modified xsi:type="dcterms:W3CDTF">2024-07-03T09:13:00Z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2024-04-18T00:00:00Z</vt:filetime>
  </property>
</Properties>
</file>